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C9" w:rsidRDefault="0098736A" w:rsidP="00E95328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95328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E95328" w:rsidRDefault="00E95328" w:rsidP="00E95328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5328" w:rsidRDefault="00E95328" w:rsidP="00E95328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5328" w:rsidRDefault="00E95328" w:rsidP="00E95328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5328" w:rsidRDefault="00E95328" w:rsidP="00E95328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5328" w:rsidRDefault="00E95328" w:rsidP="00E95328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5328" w:rsidRDefault="00E95328" w:rsidP="00E95328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5328" w:rsidRDefault="00E95328" w:rsidP="00E95328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793E" w:rsidRPr="00E95328" w:rsidRDefault="00D7793E" w:rsidP="00E95328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5328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 городского поселения «Рабочий поселок Многовершинный» Николаевского муниципального района Хабаровского края</w:t>
      </w:r>
      <w:bookmarkStart w:id="0" w:name="_GoBack"/>
      <w:bookmarkEnd w:id="0"/>
    </w:p>
    <w:p w:rsidR="00E95328" w:rsidRPr="00E95328" w:rsidRDefault="00E95328" w:rsidP="00E95328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95328" w:rsidRPr="00D7793E" w:rsidRDefault="00E95328" w:rsidP="00E95328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1A0C" w:rsidRDefault="00D7793E" w:rsidP="00E95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Pr="00D7793E">
        <w:rPr>
          <w:rFonts w:ascii="Times New Roman" w:hAnsi="Times New Roman" w:cs="Times New Roman"/>
          <w:color w:val="000000"/>
          <w:sz w:val="26"/>
          <w:szCs w:val="26"/>
        </w:rPr>
        <w:t>В соответствии с пунктом 19 части 1 статьи 14</w:t>
      </w:r>
      <w:r w:rsidRPr="00D779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7793E">
        <w:rPr>
          <w:rFonts w:ascii="Times New Roman" w:hAnsi="Times New Roman" w:cs="Times New Roman"/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7793E">
        <w:rPr>
          <w:rFonts w:ascii="Times New Roman" w:hAnsi="Times New Roman" w:cs="Times New Roman"/>
          <w:sz w:val="26"/>
          <w:szCs w:val="26"/>
        </w:rPr>
        <w:t xml:space="preserve"> </w:t>
      </w:r>
      <w:r w:rsidRPr="00D7793E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края, 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7C6DC1" w:rsidRDefault="00D7793E" w:rsidP="00E95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93E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="007C6DC1">
        <w:rPr>
          <w:rFonts w:ascii="Times New Roman" w:hAnsi="Times New Roman" w:cs="Times New Roman"/>
          <w:sz w:val="26"/>
          <w:szCs w:val="26"/>
        </w:rPr>
        <w:t>:</w:t>
      </w:r>
    </w:p>
    <w:p w:rsidR="00D7793E" w:rsidRPr="00D7793E" w:rsidRDefault="007C6DC1" w:rsidP="00E9532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7793E" w:rsidRPr="00D7793E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7793E" w:rsidRPr="00D7793E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D7793E" w:rsidRPr="00D7793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793E" w:rsidRPr="00D7793E" w:rsidRDefault="00D7793E" w:rsidP="00E95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793E"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D7793E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Pr="00D7793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7793E" w:rsidRDefault="007C6DC1" w:rsidP="00E95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E953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793E" w:rsidRPr="00D7793E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D7793E" w:rsidRPr="00D7793E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D7793E" w:rsidRPr="00D7793E">
        <w:rPr>
          <w:rFonts w:ascii="Times New Roman" w:hAnsi="Times New Roman" w:cs="Times New Roman"/>
          <w:color w:val="000000"/>
          <w:sz w:val="26"/>
          <w:szCs w:val="26"/>
        </w:rPr>
        <w:t xml:space="preserve"> вступают в силу с 1 марта 2022 года.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C6DC1" w:rsidRDefault="007C6DC1" w:rsidP="00E95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Считать утратившим силу решение Совета депутатов городского поселения «Рабочий посёлок Многовершинный» от 23.10.2017 № 86-199 «Об утверждении правил благоустройства на территории городского поселения «Рабочий поселок Многовершинный»</w:t>
      </w:r>
      <w:r w:rsidR="00031063">
        <w:rPr>
          <w:rFonts w:ascii="Times New Roman" w:hAnsi="Times New Roman" w:cs="Times New Roman"/>
          <w:color w:val="000000"/>
          <w:sz w:val="26"/>
          <w:szCs w:val="26"/>
        </w:rPr>
        <w:t xml:space="preserve"> Николаевского муниципального района Хабаровского края.</w:t>
      </w:r>
    </w:p>
    <w:p w:rsidR="00E95328" w:rsidRPr="00D7793E" w:rsidRDefault="00E95328" w:rsidP="00E95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2E76" w:rsidRPr="00D7793E" w:rsidRDefault="002A2E76" w:rsidP="00E95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021E" w:rsidRPr="00C5021E" w:rsidRDefault="00C5021E" w:rsidP="00E9532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1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C5021E" w:rsidRPr="00C5021E" w:rsidRDefault="00C5021E" w:rsidP="00E9532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1E">
        <w:rPr>
          <w:rFonts w:ascii="Times New Roman" w:hAnsi="Times New Roman" w:cs="Times New Roman"/>
          <w:sz w:val="26"/>
          <w:szCs w:val="26"/>
        </w:rPr>
        <w:t>городского поселения «Рабочий</w:t>
      </w:r>
      <w:r w:rsidR="009151C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9532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C5021E" w:rsidRPr="00C5021E" w:rsidRDefault="00C5021E" w:rsidP="00E9532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1E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 w:rsidRPr="00C5021E">
        <w:rPr>
          <w:rFonts w:ascii="Times New Roman" w:hAnsi="Times New Roman" w:cs="Times New Roman"/>
          <w:sz w:val="26"/>
          <w:szCs w:val="26"/>
        </w:rPr>
        <w:t>Многовершинный»</w:t>
      </w:r>
      <w:r w:rsidR="00E9532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E953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Ю.В. Чешенко</w:t>
      </w:r>
    </w:p>
    <w:p w:rsidR="00C5021E" w:rsidRDefault="00C5021E" w:rsidP="00E95328">
      <w:pPr>
        <w:spacing w:after="0" w:line="240" w:lineRule="exact"/>
        <w:ind w:left="539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5D7B" w:rsidRDefault="00BC5D7B" w:rsidP="00E9532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021E" w:rsidRPr="00C5021E" w:rsidRDefault="00E95328" w:rsidP="00E9532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5021E" w:rsidRPr="00C5021E">
        <w:rPr>
          <w:rFonts w:ascii="Times New Roman" w:hAnsi="Times New Roman" w:cs="Times New Roman"/>
          <w:sz w:val="26"/>
          <w:szCs w:val="26"/>
        </w:rPr>
        <w:t>лава городского поселения «Рабочий</w:t>
      </w:r>
    </w:p>
    <w:p w:rsidR="00C5021E" w:rsidRPr="00C5021E" w:rsidRDefault="00C5021E" w:rsidP="00E9532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Многовершинный» </w:t>
      </w:r>
      <w:r w:rsidR="009151C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151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E95328">
        <w:rPr>
          <w:rFonts w:ascii="Times New Roman" w:hAnsi="Times New Roman" w:cs="Times New Roman"/>
          <w:sz w:val="26"/>
          <w:szCs w:val="26"/>
        </w:rPr>
        <w:t xml:space="preserve">   </w:t>
      </w:r>
      <w:r w:rsidR="009151C2">
        <w:rPr>
          <w:rFonts w:ascii="Times New Roman" w:hAnsi="Times New Roman" w:cs="Times New Roman"/>
          <w:sz w:val="26"/>
          <w:szCs w:val="26"/>
        </w:rPr>
        <w:t>Д.Ю. Козлов</w:t>
      </w:r>
    </w:p>
    <w:sectPr w:rsidR="00C5021E" w:rsidRPr="00C5021E" w:rsidSect="00C55BC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E7B"/>
    <w:multiLevelType w:val="hybridMultilevel"/>
    <w:tmpl w:val="FECEEB9C"/>
    <w:lvl w:ilvl="0" w:tplc="0A8607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9120653"/>
    <w:multiLevelType w:val="hybridMultilevel"/>
    <w:tmpl w:val="0CB284D8"/>
    <w:lvl w:ilvl="0" w:tplc="52AAA6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3B701B0"/>
    <w:multiLevelType w:val="hybridMultilevel"/>
    <w:tmpl w:val="5B2E8CC8"/>
    <w:lvl w:ilvl="0" w:tplc="7FB825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A328E2"/>
    <w:multiLevelType w:val="hybridMultilevel"/>
    <w:tmpl w:val="AD2E28C6"/>
    <w:lvl w:ilvl="0" w:tplc="52AAA6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AE55D3C"/>
    <w:multiLevelType w:val="hybridMultilevel"/>
    <w:tmpl w:val="666EEF48"/>
    <w:lvl w:ilvl="0" w:tplc="52AAA6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6A"/>
    <w:rsid w:val="00031063"/>
    <w:rsid w:val="000909DC"/>
    <w:rsid w:val="000A15B0"/>
    <w:rsid w:val="000B382C"/>
    <w:rsid w:val="00132E4D"/>
    <w:rsid w:val="00161CFF"/>
    <w:rsid w:val="001E3B0F"/>
    <w:rsid w:val="00271242"/>
    <w:rsid w:val="002A2E76"/>
    <w:rsid w:val="00334F7C"/>
    <w:rsid w:val="0048443B"/>
    <w:rsid w:val="004F050F"/>
    <w:rsid w:val="00541A0C"/>
    <w:rsid w:val="006121A6"/>
    <w:rsid w:val="00614925"/>
    <w:rsid w:val="006439FE"/>
    <w:rsid w:val="00700E02"/>
    <w:rsid w:val="007A445F"/>
    <w:rsid w:val="007C6DC1"/>
    <w:rsid w:val="0088195F"/>
    <w:rsid w:val="008F4922"/>
    <w:rsid w:val="009151C2"/>
    <w:rsid w:val="00924AC9"/>
    <w:rsid w:val="0098736A"/>
    <w:rsid w:val="0098766C"/>
    <w:rsid w:val="009F62AC"/>
    <w:rsid w:val="00A25FCA"/>
    <w:rsid w:val="00A31798"/>
    <w:rsid w:val="00AC5CF1"/>
    <w:rsid w:val="00B355AF"/>
    <w:rsid w:val="00BC5D7B"/>
    <w:rsid w:val="00C5021E"/>
    <w:rsid w:val="00C55BC6"/>
    <w:rsid w:val="00CA0BE2"/>
    <w:rsid w:val="00CF04A0"/>
    <w:rsid w:val="00D02DBD"/>
    <w:rsid w:val="00D7002C"/>
    <w:rsid w:val="00D7793E"/>
    <w:rsid w:val="00E95328"/>
    <w:rsid w:val="00E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D52D5-476F-44DE-9C81-10F6D29C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2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71242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C55B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C55BC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55BC6"/>
    <w:pPr>
      <w:spacing w:after="120" w:line="259" w:lineRule="auto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5BC6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2021-11-29T04:26:00Z</cp:lastPrinted>
  <dcterms:created xsi:type="dcterms:W3CDTF">2021-11-29T04:27:00Z</dcterms:created>
  <dcterms:modified xsi:type="dcterms:W3CDTF">2021-11-29T04:27:00Z</dcterms:modified>
</cp:coreProperties>
</file>