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A" w:rsidRDefault="00D1753A" w:rsidP="00D1753A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D1753A" w:rsidRDefault="00D1753A" w:rsidP="00D1753A">
      <w:pPr>
        <w:spacing w:after="0" w:line="240" w:lineRule="auto"/>
      </w:pPr>
      <w: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D1753A" w:rsidRDefault="00D1753A" w:rsidP="00D1753A">
      <w:pPr>
        <w:spacing w:after="0" w:line="240" w:lineRule="auto"/>
      </w:pPr>
    </w:p>
    <w:p w:rsidR="00D1753A" w:rsidRDefault="00D1753A" w:rsidP="00D1753A">
      <w:r>
        <w:t xml:space="preserve">                                                ПОСТАНОВЛЕНИЕ                                                  </w:t>
      </w:r>
    </w:p>
    <w:p w:rsidR="00D1753A" w:rsidRDefault="00D1753A" w:rsidP="00D1753A">
      <w:pPr>
        <w:rPr>
          <w:sz w:val="20"/>
          <w:szCs w:val="20"/>
        </w:rPr>
      </w:pPr>
      <w:r>
        <w:t xml:space="preserve"> </w:t>
      </w:r>
    </w:p>
    <w:p w:rsidR="00D1753A" w:rsidRDefault="00D1753A" w:rsidP="00D175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Р.п. Многовершинный</w:t>
      </w:r>
    </w:p>
    <w:p w:rsidR="00D1753A" w:rsidRDefault="00D1753A" w:rsidP="00D1753A">
      <w:pPr>
        <w:spacing w:after="0" w:line="240" w:lineRule="auto"/>
      </w:pPr>
      <w:r>
        <w:t>12.11.2015                                                                                                            №70-па</w:t>
      </w:r>
    </w:p>
    <w:p w:rsidR="00D1753A" w:rsidRDefault="00D1753A" w:rsidP="00D1753A">
      <w:pPr>
        <w:spacing w:after="0" w:line="240" w:lineRule="auto"/>
      </w:pPr>
    </w:p>
    <w:p w:rsidR="00D1753A" w:rsidRDefault="00D1753A" w:rsidP="00D1753A">
      <w:pPr>
        <w:spacing w:after="0" w:line="240" w:lineRule="auto"/>
      </w:pPr>
    </w:p>
    <w:p w:rsidR="00C24E4A" w:rsidRDefault="00C24E4A" w:rsidP="008F7E50">
      <w:pPr>
        <w:spacing w:after="0" w:line="240" w:lineRule="exact"/>
        <w:jc w:val="both"/>
      </w:pPr>
      <w:r>
        <w:t>Об отмене режима чрезвычайной ситуации</w:t>
      </w:r>
      <w:r w:rsidR="008F7E50">
        <w:t xml:space="preserve"> на территории городского поселения «Рабочий поселок Многовершинный» Николаевского муниципального района Хабаровского края</w:t>
      </w:r>
    </w:p>
    <w:p w:rsidR="00C24E4A" w:rsidRDefault="00C24E4A" w:rsidP="00C24E4A">
      <w:pPr>
        <w:spacing w:after="0" w:line="240" w:lineRule="auto"/>
      </w:pPr>
    </w:p>
    <w:p w:rsidR="00C24E4A" w:rsidRDefault="00C24E4A" w:rsidP="00C24E4A">
      <w:pPr>
        <w:spacing w:after="0" w:line="240" w:lineRule="auto"/>
      </w:pPr>
    </w:p>
    <w:p w:rsidR="00C24E4A" w:rsidRDefault="00C24E4A" w:rsidP="00B72704">
      <w:pPr>
        <w:spacing w:after="0" w:line="240" w:lineRule="auto"/>
        <w:ind w:firstLine="709"/>
        <w:jc w:val="both"/>
      </w:pPr>
      <w:proofErr w:type="gramStart"/>
      <w:r>
        <w:t xml:space="preserve">В связи с установлением устойчивой погоды на территории Николаевского муниципального района, прекращением выпадения обильных осадков, очисткой основных дорог, обеспечивающих условия для </w:t>
      </w:r>
      <w:r w:rsidR="000C62FA">
        <w:t xml:space="preserve">жизнедеятельности населения, </w:t>
      </w:r>
      <w:r w:rsidR="00B72704">
        <w:t xml:space="preserve"> администрация городского поселения «Рабочий поселок Многовершинный»</w:t>
      </w:r>
      <w:r w:rsidR="008F7E50">
        <w:t>, на основании постановления администрации Николаевс</w:t>
      </w:r>
      <w:r w:rsidR="00DD6A27">
        <w:t>кого муниципального района от 12.11.2015 №378</w:t>
      </w:r>
      <w:r w:rsidR="008F7E50">
        <w:t>-па «Об отмене чрезвычайной ситуации», решения комиссии по чрезвычайным ситуациям администрации городского поселения «Рабочий поселок Многовершинный» Николаевского муниципальног</w:t>
      </w:r>
      <w:r w:rsidR="00DD6A27">
        <w:t>о района Хабаровского края от</w:t>
      </w:r>
      <w:proofErr w:type="gramEnd"/>
      <w:r w:rsidR="00DD6A27">
        <w:t xml:space="preserve"> 12.11.2015 №5</w:t>
      </w:r>
      <w:r w:rsidR="008F7E50">
        <w:t xml:space="preserve"> «Об отмене режима чрезвычайной ситуации на территории городского поселения «Рабочий поселок Многовершинный» Николаевского муниципального района Хабаровского края», администрация городского поселения «рабочий поселок Многовершинный»</w:t>
      </w:r>
    </w:p>
    <w:p w:rsidR="00B72704" w:rsidRDefault="00B72704" w:rsidP="00B72704">
      <w:pPr>
        <w:spacing w:after="0" w:line="240" w:lineRule="auto"/>
        <w:jc w:val="both"/>
      </w:pPr>
      <w:r>
        <w:t>ПОСТАНОВЛЯЕТ:</w:t>
      </w:r>
    </w:p>
    <w:p w:rsidR="00B72704" w:rsidRDefault="00B72704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Отменить режим чрезвычайной ситуации на территории городского поселения «Рабочий по</w:t>
      </w:r>
      <w:r w:rsidR="00DD6A27">
        <w:t>селок Многовершинный» с 12</w:t>
      </w:r>
      <w:r w:rsidR="008F7E50">
        <w:t xml:space="preserve"> ноября </w:t>
      </w:r>
      <w:r w:rsidR="00DD6A27">
        <w:t>2015</w:t>
      </w:r>
      <w:r>
        <w:t xml:space="preserve"> года.</w:t>
      </w:r>
    </w:p>
    <w:p w:rsidR="00B72704" w:rsidRDefault="008F7E50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Считать</w:t>
      </w:r>
      <w:r w:rsidR="00B72704">
        <w:t xml:space="preserve"> утратившим силу постановление администрации городского поселения «Ра</w:t>
      </w:r>
      <w:r w:rsidR="00DD6A27">
        <w:t>бочий поселок Многовершинный» 03 октября 2015г. № 52</w:t>
      </w:r>
      <w:r w:rsidR="00B72704">
        <w:t>-па «О введении  режима чрезвычайной ситуации на территории городского поселения «Рабочий поселок Многовершинный».</w:t>
      </w:r>
    </w:p>
    <w:p w:rsidR="00B72704" w:rsidRDefault="00B72704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Опубликовать настоящее постановление на официальном сайте администрации городского поселения и в сборнике нормативно-правовых актов городского поселения.</w:t>
      </w:r>
    </w:p>
    <w:p w:rsidR="00B72704" w:rsidRDefault="00B72704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Настоящее постановление вступает в силу со дня его опубликования   </w:t>
      </w:r>
      <w:proofErr w:type="gramStart"/>
      <w:r>
        <w:t xml:space="preserve">( </w:t>
      </w:r>
      <w:proofErr w:type="gramEnd"/>
      <w:r>
        <w:t>обнародования).</w:t>
      </w:r>
    </w:p>
    <w:p w:rsidR="00B72704" w:rsidRDefault="00B72704" w:rsidP="00B72704">
      <w:pPr>
        <w:pStyle w:val="a3"/>
        <w:spacing w:after="0" w:line="240" w:lineRule="auto"/>
        <w:ind w:left="0"/>
      </w:pPr>
    </w:p>
    <w:p w:rsidR="00B72704" w:rsidRDefault="00B72704" w:rsidP="00B72704">
      <w:pPr>
        <w:pStyle w:val="a3"/>
        <w:spacing w:after="0" w:line="240" w:lineRule="auto"/>
        <w:ind w:left="0"/>
      </w:pPr>
    </w:p>
    <w:p w:rsidR="00B72704" w:rsidRDefault="00B72704" w:rsidP="00B72704">
      <w:pPr>
        <w:pStyle w:val="a3"/>
        <w:spacing w:after="0" w:line="240" w:lineRule="auto"/>
        <w:ind w:left="0"/>
      </w:pPr>
      <w:r>
        <w:t>Глава                                                                                                               Е.Ю. Ганзюк</w:t>
      </w:r>
    </w:p>
    <w:p w:rsidR="00C24E4A" w:rsidRDefault="00C24E4A" w:rsidP="00C24E4A">
      <w:pPr>
        <w:spacing w:after="0" w:line="240" w:lineRule="auto"/>
      </w:pPr>
    </w:p>
    <w:p w:rsidR="00C24E4A" w:rsidRDefault="00C24E4A"/>
    <w:sectPr w:rsidR="00C24E4A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1CD"/>
    <w:multiLevelType w:val="hybridMultilevel"/>
    <w:tmpl w:val="6DA002D6"/>
    <w:lvl w:ilvl="0" w:tplc="116CD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24E4A"/>
    <w:rsid w:val="000C62FA"/>
    <w:rsid w:val="00105AE6"/>
    <w:rsid w:val="00212970"/>
    <w:rsid w:val="005B5535"/>
    <w:rsid w:val="00623FAC"/>
    <w:rsid w:val="00734FA3"/>
    <w:rsid w:val="008F7E50"/>
    <w:rsid w:val="00B113C1"/>
    <w:rsid w:val="00B250AD"/>
    <w:rsid w:val="00B72704"/>
    <w:rsid w:val="00C24E4A"/>
    <w:rsid w:val="00D1753A"/>
    <w:rsid w:val="00DD6A27"/>
    <w:rsid w:val="00DF3D8E"/>
    <w:rsid w:val="00EC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10</cp:revision>
  <cp:lastPrinted>2014-11-14T00:06:00Z</cp:lastPrinted>
  <dcterms:created xsi:type="dcterms:W3CDTF">2014-04-03T00:27:00Z</dcterms:created>
  <dcterms:modified xsi:type="dcterms:W3CDTF">2015-11-19T23:00:00Z</dcterms:modified>
</cp:coreProperties>
</file>