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E1" w:rsidRDefault="00CA59E1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F643F" w:rsidRDefault="00AF643F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F643F" w:rsidRDefault="00AF643F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F643F" w:rsidRDefault="00AF643F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F643F" w:rsidRDefault="00AF643F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F643F" w:rsidRDefault="00AF643F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F643F" w:rsidRDefault="00AF643F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F643F" w:rsidRDefault="00AF643F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F643F" w:rsidRDefault="00AF643F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F643F" w:rsidRDefault="00AF643F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F643F" w:rsidRDefault="00AF643F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F643F" w:rsidRDefault="00AF643F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F643F" w:rsidRDefault="00AF643F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819E9" w:rsidRDefault="00F819E9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819E9" w:rsidRDefault="00F819E9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819E9" w:rsidRPr="00C32F36" w:rsidRDefault="00B15B3B" w:rsidP="005B15F6">
      <w:pPr>
        <w:pStyle w:val="ConsPlusNormal"/>
        <w:widowControl/>
        <w:spacing w:line="220" w:lineRule="exact"/>
        <w:ind w:right="2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присвоении адресов</w:t>
      </w:r>
      <w:r w:rsidR="001C2438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D877E9">
        <w:rPr>
          <w:rFonts w:ascii="Times New Roman" w:hAnsi="Times New Roman" w:cs="Times New Roman"/>
          <w:sz w:val="26"/>
          <w:szCs w:val="26"/>
        </w:rPr>
        <w:t>ым</w:t>
      </w:r>
      <w:r w:rsidR="001C2438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D877E9">
        <w:rPr>
          <w:rFonts w:ascii="Times New Roman" w:hAnsi="Times New Roman" w:cs="Times New Roman"/>
          <w:sz w:val="26"/>
          <w:szCs w:val="26"/>
        </w:rPr>
        <w:t xml:space="preserve">ам    </w:t>
      </w:r>
      <w:r w:rsidR="001C24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19E9" w:rsidRDefault="00F819E9" w:rsidP="00C32F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2DAE" w:rsidRDefault="008E2DAE" w:rsidP="00C32F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19E9" w:rsidRPr="003948D8" w:rsidRDefault="00A30E84" w:rsidP="00C21AAC">
      <w:pPr>
        <w:pStyle w:val="ConsPlusNormal"/>
        <w:widowControl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27FF5">
        <w:rPr>
          <w:rFonts w:ascii="Times New Roman" w:hAnsi="Times New Roman" w:cs="Times New Roman"/>
          <w:sz w:val="26"/>
          <w:szCs w:val="26"/>
        </w:rPr>
        <w:t xml:space="preserve"> соответствии</w:t>
      </w:r>
      <w:r w:rsidR="00361802">
        <w:rPr>
          <w:rFonts w:ascii="Times New Roman" w:hAnsi="Times New Roman" w:cs="Times New Roman"/>
          <w:sz w:val="26"/>
          <w:szCs w:val="26"/>
        </w:rPr>
        <w:t xml:space="preserve"> с </w:t>
      </w:r>
      <w:r w:rsidR="001C2438">
        <w:rPr>
          <w:rFonts w:ascii="Times New Roman" w:hAnsi="Times New Roman" w:cs="Times New Roman"/>
          <w:sz w:val="26"/>
          <w:szCs w:val="26"/>
        </w:rPr>
        <w:t xml:space="preserve"> </w:t>
      </w:r>
      <w:r w:rsidR="00F819E9" w:rsidRPr="003948D8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="00F819E9">
        <w:rPr>
          <w:rFonts w:ascii="Times New Roman" w:hAnsi="Times New Roman" w:cs="Times New Roman"/>
          <w:sz w:val="26"/>
          <w:szCs w:val="26"/>
        </w:rPr>
        <w:t xml:space="preserve"> </w:t>
      </w:r>
      <w:r w:rsidR="00F819E9" w:rsidRPr="003948D8">
        <w:rPr>
          <w:rFonts w:ascii="Times New Roman" w:hAnsi="Times New Roman" w:cs="Times New Roman"/>
          <w:sz w:val="26"/>
          <w:szCs w:val="26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="00F819E9" w:rsidRPr="003948D8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="00F819E9" w:rsidRPr="003948D8">
        <w:rPr>
          <w:rFonts w:ascii="Times New Roman" w:hAnsi="Times New Roman" w:cs="Times New Roman"/>
          <w:sz w:val="26"/>
          <w:szCs w:val="26"/>
        </w:rPr>
        <w:t>. №</w:t>
      </w:r>
      <w:r w:rsidR="00F819E9">
        <w:rPr>
          <w:rFonts w:ascii="Times New Roman" w:hAnsi="Times New Roman" w:cs="Times New Roman"/>
          <w:sz w:val="26"/>
          <w:szCs w:val="26"/>
        </w:rPr>
        <w:t xml:space="preserve"> 131-ФЗ "</w:t>
      </w:r>
      <w:r w:rsidR="00F819E9" w:rsidRPr="003948D8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F819E9">
        <w:rPr>
          <w:rFonts w:ascii="Times New Roman" w:hAnsi="Times New Roman" w:cs="Times New Roman"/>
          <w:sz w:val="26"/>
          <w:szCs w:val="26"/>
        </w:rPr>
        <w:t>равления в Российской Федерации"</w:t>
      </w:r>
      <w:r w:rsidR="00F819E9" w:rsidRPr="003948D8">
        <w:rPr>
          <w:rFonts w:ascii="Times New Roman" w:hAnsi="Times New Roman" w:cs="Times New Roman"/>
          <w:sz w:val="26"/>
          <w:szCs w:val="26"/>
        </w:rPr>
        <w:t>,</w:t>
      </w:r>
      <w:r w:rsidR="00361802">
        <w:rPr>
          <w:rFonts w:ascii="Times New Roman" w:hAnsi="Times New Roman" w:cs="Times New Roman"/>
          <w:sz w:val="26"/>
          <w:szCs w:val="26"/>
        </w:rPr>
        <w:t xml:space="preserve"> руководствуясь</w:t>
      </w:r>
      <w:r w:rsidR="00F819E9">
        <w:rPr>
          <w:rFonts w:ascii="Times New Roman" w:hAnsi="Times New Roman" w:cs="Times New Roman"/>
          <w:sz w:val="26"/>
          <w:szCs w:val="26"/>
        </w:rPr>
        <w:t xml:space="preserve"> </w:t>
      </w:r>
      <w:r w:rsidR="001C2438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19 ноября 2014 № 1221 «Об утверждении</w:t>
      </w:r>
      <w:r w:rsidR="006B5D2C">
        <w:rPr>
          <w:rFonts w:ascii="Times New Roman" w:hAnsi="Times New Roman" w:cs="Times New Roman"/>
          <w:sz w:val="26"/>
          <w:szCs w:val="26"/>
        </w:rPr>
        <w:t xml:space="preserve"> Правил присвоения, изменения и аннулирования адресов», Постановлением администрации городского поселения «Рабочий поселок Многовершинный» Николаевского муниципального района Хабаровского к</w:t>
      </w:r>
      <w:r w:rsidR="00084AD9">
        <w:rPr>
          <w:rFonts w:ascii="Times New Roman" w:hAnsi="Times New Roman" w:cs="Times New Roman"/>
          <w:sz w:val="26"/>
          <w:szCs w:val="26"/>
        </w:rPr>
        <w:t>рая от 15 июля 2019 г № 93-па «</w:t>
      </w:r>
      <w:r w:rsidR="006B5D2C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«Присвоение, изменение и аннулирование адреса объекта адресации на территории городского поселения «Рабочий поселок Многовершинный» Николаевского муниципального района Хабаровского края</w:t>
      </w:r>
      <w:r w:rsidR="00D877E9">
        <w:rPr>
          <w:rFonts w:ascii="Times New Roman" w:hAnsi="Times New Roman" w:cs="Times New Roman"/>
          <w:sz w:val="26"/>
          <w:szCs w:val="26"/>
        </w:rPr>
        <w:t xml:space="preserve"> </w:t>
      </w:r>
      <w:r w:rsidR="00902BB2">
        <w:rPr>
          <w:rFonts w:ascii="Times New Roman" w:hAnsi="Times New Roman" w:cs="Times New Roman"/>
          <w:sz w:val="26"/>
          <w:szCs w:val="26"/>
        </w:rPr>
        <w:t>(</w:t>
      </w:r>
      <w:r w:rsidR="006B5D2C"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 w:rsidR="006B5D2C">
        <w:rPr>
          <w:rFonts w:ascii="Times New Roman" w:hAnsi="Times New Roman" w:cs="Times New Roman"/>
          <w:sz w:val="26"/>
          <w:szCs w:val="26"/>
        </w:rPr>
        <w:t>вн</w:t>
      </w:r>
      <w:proofErr w:type="spellEnd"/>
      <w:r w:rsidR="006B5D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5D2C">
        <w:rPr>
          <w:rFonts w:ascii="Times New Roman" w:hAnsi="Times New Roman" w:cs="Times New Roman"/>
          <w:sz w:val="26"/>
          <w:szCs w:val="26"/>
        </w:rPr>
        <w:t>изм</w:t>
      </w:r>
      <w:proofErr w:type="spellEnd"/>
      <w:r w:rsidR="006B5D2C">
        <w:rPr>
          <w:rFonts w:ascii="Times New Roman" w:hAnsi="Times New Roman" w:cs="Times New Roman"/>
          <w:sz w:val="26"/>
          <w:szCs w:val="26"/>
        </w:rPr>
        <w:t xml:space="preserve"> от 25.06.2020 № 64-па),</w:t>
      </w:r>
      <w:r w:rsidR="00F819E9" w:rsidRPr="00690AB6">
        <w:rPr>
          <w:rFonts w:ascii="Times New Roman" w:hAnsi="Times New Roman" w:cs="Times New Roman"/>
          <w:sz w:val="26"/>
          <w:szCs w:val="26"/>
        </w:rPr>
        <w:t>Уставом</w:t>
      </w:r>
      <w:r w:rsidR="00F819E9" w:rsidRPr="003948D8">
        <w:rPr>
          <w:rFonts w:ascii="Times New Roman" w:hAnsi="Times New Roman" w:cs="Times New Roman"/>
          <w:sz w:val="26"/>
          <w:szCs w:val="26"/>
        </w:rPr>
        <w:t xml:space="preserve"> </w:t>
      </w:r>
      <w:r w:rsidR="006B5D2C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</w:t>
      </w:r>
      <w:r w:rsidR="00F819E9" w:rsidRPr="003948D8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F819E9">
        <w:rPr>
          <w:rFonts w:ascii="Times New Roman" w:hAnsi="Times New Roman" w:cs="Times New Roman"/>
          <w:sz w:val="26"/>
          <w:szCs w:val="26"/>
        </w:rPr>
        <w:t xml:space="preserve"> </w:t>
      </w:r>
      <w:r w:rsidR="00F819E9" w:rsidRPr="003948D8">
        <w:rPr>
          <w:rFonts w:ascii="Times New Roman" w:hAnsi="Times New Roman" w:cs="Times New Roman"/>
          <w:sz w:val="26"/>
          <w:szCs w:val="26"/>
        </w:rPr>
        <w:t>Хабаровского края</w:t>
      </w:r>
      <w:r w:rsidR="00B15B3B">
        <w:rPr>
          <w:rFonts w:ascii="Times New Roman" w:hAnsi="Times New Roman" w:cs="Times New Roman"/>
          <w:sz w:val="26"/>
          <w:szCs w:val="26"/>
        </w:rPr>
        <w:t xml:space="preserve"> </w:t>
      </w:r>
      <w:r w:rsidR="003268F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F40BE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</w:t>
      </w:r>
      <w:r w:rsidR="003268F4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</w:p>
    <w:p w:rsidR="00F819E9" w:rsidRPr="003948D8" w:rsidRDefault="003268F4" w:rsidP="00C21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F819E9" w:rsidRPr="003948D8">
        <w:rPr>
          <w:rFonts w:ascii="Times New Roman" w:hAnsi="Times New Roman" w:cs="Times New Roman"/>
          <w:sz w:val="26"/>
          <w:szCs w:val="26"/>
        </w:rPr>
        <w:t>:</w:t>
      </w:r>
    </w:p>
    <w:p w:rsidR="00361802" w:rsidRDefault="00F63842" w:rsidP="00F63842">
      <w:pPr>
        <w:pStyle w:val="2"/>
        <w:spacing w:after="0" w:line="240" w:lineRule="auto"/>
        <w:ind w:firstLine="720"/>
        <w:jc w:val="both"/>
        <w:rPr>
          <w:color w:val="000000"/>
          <w:szCs w:val="26"/>
        </w:rPr>
      </w:pPr>
      <w:r>
        <w:rPr>
          <w:szCs w:val="26"/>
        </w:rPr>
        <w:t>1.</w:t>
      </w:r>
      <w:r w:rsidR="006B5D2C">
        <w:rPr>
          <w:szCs w:val="26"/>
        </w:rPr>
        <w:t>При</w:t>
      </w:r>
      <w:r w:rsidR="00361802">
        <w:rPr>
          <w:szCs w:val="26"/>
        </w:rPr>
        <w:t>своить земельн</w:t>
      </w:r>
      <w:r w:rsidR="00CF0BB5">
        <w:rPr>
          <w:szCs w:val="26"/>
        </w:rPr>
        <w:t>ому</w:t>
      </w:r>
      <w:r w:rsidR="00361802">
        <w:rPr>
          <w:szCs w:val="26"/>
        </w:rPr>
        <w:t xml:space="preserve"> участк</w:t>
      </w:r>
      <w:r w:rsidR="00CF0BB5">
        <w:rPr>
          <w:szCs w:val="26"/>
        </w:rPr>
        <w:t>у</w:t>
      </w:r>
      <w:r w:rsidR="006B5D2C">
        <w:rPr>
          <w:szCs w:val="26"/>
        </w:rPr>
        <w:t>, расположенн</w:t>
      </w:r>
      <w:r w:rsidR="00CF0BB5">
        <w:rPr>
          <w:szCs w:val="26"/>
        </w:rPr>
        <w:t>ому</w:t>
      </w:r>
      <w:r w:rsidR="006B5D2C">
        <w:rPr>
          <w:szCs w:val="26"/>
        </w:rPr>
        <w:t xml:space="preserve"> в </w:t>
      </w:r>
      <w:proofErr w:type="spellStart"/>
      <w:r w:rsidR="00582415">
        <w:rPr>
          <w:szCs w:val="26"/>
        </w:rPr>
        <w:t>рп</w:t>
      </w:r>
      <w:proofErr w:type="spellEnd"/>
      <w:r w:rsidR="000B5AAB">
        <w:rPr>
          <w:szCs w:val="26"/>
        </w:rPr>
        <w:t>.</w:t>
      </w:r>
      <w:r w:rsidR="00582415">
        <w:rPr>
          <w:szCs w:val="26"/>
        </w:rPr>
        <w:t xml:space="preserve"> </w:t>
      </w:r>
      <w:r w:rsidR="00361802">
        <w:rPr>
          <w:szCs w:val="26"/>
        </w:rPr>
        <w:t xml:space="preserve">Многовершинный </w:t>
      </w:r>
      <w:r w:rsidR="00CF0BB5">
        <w:rPr>
          <w:szCs w:val="26"/>
        </w:rPr>
        <w:t xml:space="preserve">по улице </w:t>
      </w:r>
      <w:r w:rsidR="00097212">
        <w:rPr>
          <w:szCs w:val="26"/>
        </w:rPr>
        <w:t>Светлая</w:t>
      </w:r>
      <w:r w:rsidR="00CF0BB5">
        <w:rPr>
          <w:szCs w:val="26"/>
        </w:rPr>
        <w:t xml:space="preserve">, с </w:t>
      </w:r>
      <w:r w:rsidR="00CF0BB5">
        <w:rPr>
          <w:color w:val="000000"/>
          <w:szCs w:val="26"/>
        </w:rPr>
        <w:t xml:space="preserve">кадастровым номером </w:t>
      </w:r>
      <w:r w:rsidR="00097212">
        <w:rPr>
          <w:color w:val="000000"/>
          <w:szCs w:val="26"/>
        </w:rPr>
        <w:t>27:10:0010102:2526</w:t>
      </w:r>
      <w:r w:rsidR="00CF0BB5">
        <w:rPr>
          <w:color w:val="000000"/>
          <w:szCs w:val="26"/>
        </w:rPr>
        <w:t xml:space="preserve"> следующий адрес:</w:t>
      </w:r>
      <w:r w:rsidR="00582415">
        <w:rPr>
          <w:color w:val="000000"/>
          <w:szCs w:val="26"/>
        </w:rPr>
        <w:t xml:space="preserve"> </w:t>
      </w:r>
      <w:r w:rsidR="00D877E9">
        <w:rPr>
          <w:color w:val="000000"/>
          <w:szCs w:val="26"/>
        </w:rPr>
        <w:t xml:space="preserve">Российская Федерация, </w:t>
      </w:r>
      <w:r w:rsidR="00361802">
        <w:rPr>
          <w:color w:val="000000"/>
          <w:szCs w:val="26"/>
        </w:rPr>
        <w:t xml:space="preserve">Хабаровский край, Николаевский </w:t>
      </w:r>
      <w:r w:rsidR="00D877E9">
        <w:rPr>
          <w:color w:val="000000"/>
          <w:szCs w:val="26"/>
        </w:rPr>
        <w:t xml:space="preserve">муниципальный </w:t>
      </w:r>
      <w:r w:rsidR="00361802">
        <w:rPr>
          <w:color w:val="000000"/>
          <w:szCs w:val="26"/>
        </w:rPr>
        <w:t>район,</w:t>
      </w:r>
      <w:r w:rsidR="00D877E9">
        <w:rPr>
          <w:color w:val="000000"/>
          <w:szCs w:val="26"/>
        </w:rPr>
        <w:t xml:space="preserve"> городское </w:t>
      </w:r>
      <w:r w:rsidR="00361802">
        <w:rPr>
          <w:color w:val="000000"/>
          <w:szCs w:val="26"/>
        </w:rPr>
        <w:t>посел</w:t>
      </w:r>
      <w:r w:rsidR="00D877E9">
        <w:rPr>
          <w:color w:val="000000"/>
          <w:szCs w:val="26"/>
        </w:rPr>
        <w:t xml:space="preserve">ение «Рабочий поселок </w:t>
      </w:r>
      <w:r w:rsidR="00361802">
        <w:rPr>
          <w:color w:val="000000"/>
          <w:szCs w:val="26"/>
        </w:rPr>
        <w:t>Многовершинный</w:t>
      </w:r>
      <w:r w:rsidR="00BB17C6">
        <w:rPr>
          <w:color w:val="000000"/>
          <w:szCs w:val="26"/>
        </w:rPr>
        <w:t xml:space="preserve">», </w:t>
      </w:r>
      <w:proofErr w:type="spellStart"/>
      <w:r w:rsidR="00D51303">
        <w:rPr>
          <w:color w:val="000000"/>
          <w:szCs w:val="26"/>
        </w:rPr>
        <w:t>рп</w:t>
      </w:r>
      <w:proofErr w:type="spellEnd"/>
      <w:r w:rsidR="00D51303">
        <w:rPr>
          <w:color w:val="000000"/>
          <w:szCs w:val="26"/>
        </w:rPr>
        <w:t xml:space="preserve">. Многовершинный, улица </w:t>
      </w:r>
      <w:r w:rsidR="00097212">
        <w:rPr>
          <w:color w:val="000000"/>
          <w:szCs w:val="26"/>
        </w:rPr>
        <w:t>Светлая</w:t>
      </w:r>
      <w:r w:rsidR="00D51303">
        <w:rPr>
          <w:color w:val="000000"/>
          <w:szCs w:val="26"/>
        </w:rPr>
        <w:t xml:space="preserve">, участок </w:t>
      </w:r>
      <w:r w:rsidR="00097212">
        <w:rPr>
          <w:color w:val="000000"/>
          <w:szCs w:val="26"/>
        </w:rPr>
        <w:t>4 А</w:t>
      </w:r>
      <w:r w:rsidR="003E1FDA">
        <w:rPr>
          <w:color w:val="000000"/>
          <w:szCs w:val="26"/>
        </w:rPr>
        <w:t>.</w:t>
      </w:r>
    </w:p>
    <w:p w:rsidR="00097212" w:rsidRPr="00CF0BB5" w:rsidRDefault="00F63842" w:rsidP="00F63842">
      <w:pPr>
        <w:pStyle w:val="2"/>
        <w:spacing w:after="0" w:line="240" w:lineRule="auto"/>
        <w:ind w:firstLine="851"/>
        <w:jc w:val="both"/>
        <w:rPr>
          <w:szCs w:val="26"/>
        </w:rPr>
      </w:pPr>
      <w:r>
        <w:rPr>
          <w:szCs w:val="26"/>
        </w:rPr>
        <w:t>2.</w:t>
      </w:r>
      <w:r w:rsidR="00097212">
        <w:rPr>
          <w:szCs w:val="26"/>
        </w:rPr>
        <w:t xml:space="preserve"> Присвоить земельному участку, расположенному в </w:t>
      </w:r>
      <w:proofErr w:type="spellStart"/>
      <w:r w:rsidR="00097212">
        <w:rPr>
          <w:szCs w:val="26"/>
        </w:rPr>
        <w:t>рп</w:t>
      </w:r>
      <w:proofErr w:type="spellEnd"/>
      <w:r w:rsidR="00097212">
        <w:rPr>
          <w:szCs w:val="26"/>
        </w:rPr>
        <w:t xml:space="preserve">. Многовершинный по улице Светлая, с </w:t>
      </w:r>
      <w:r w:rsidR="00097212">
        <w:rPr>
          <w:color w:val="000000"/>
          <w:szCs w:val="26"/>
        </w:rPr>
        <w:t xml:space="preserve">кадастровым номером 27:10:0010102:2496 следующий адрес: Российская Федерация, Хабаровский край, Николаевский муниципальный район, городское поселение «Рабочий поселок Многовершинный», </w:t>
      </w:r>
      <w:proofErr w:type="spellStart"/>
      <w:r w:rsidR="00097212">
        <w:rPr>
          <w:color w:val="000000"/>
          <w:szCs w:val="26"/>
        </w:rPr>
        <w:t>рп</w:t>
      </w:r>
      <w:proofErr w:type="spellEnd"/>
      <w:r w:rsidR="00097212">
        <w:rPr>
          <w:color w:val="000000"/>
          <w:szCs w:val="26"/>
        </w:rPr>
        <w:t>. Многовершинный, улица Светлая, участок 4 Б.</w:t>
      </w:r>
    </w:p>
    <w:p w:rsidR="00F819E9" w:rsidRPr="00B15B3B" w:rsidRDefault="006B64F2" w:rsidP="00B15B3B">
      <w:pPr>
        <w:pStyle w:val="2"/>
        <w:spacing w:after="0" w:line="240" w:lineRule="auto"/>
        <w:ind w:firstLine="708"/>
        <w:jc w:val="both"/>
        <w:rPr>
          <w:color w:val="000000"/>
          <w:szCs w:val="26"/>
        </w:rPr>
      </w:pPr>
      <w:r>
        <w:rPr>
          <w:szCs w:val="26"/>
        </w:rPr>
        <w:t>3</w:t>
      </w:r>
      <w:r w:rsidR="00F819E9">
        <w:rPr>
          <w:szCs w:val="26"/>
        </w:rPr>
        <w:t xml:space="preserve">. </w:t>
      </w:r>
      <w:r w:rsidR="00F819E9" w:rsidRPr="003C1A8D">
        <w:rPr>
          <w:szCs w:val="26"/>
        </w:rPr>
        <w:t>Контроль за выполнением</w:t>
      </w:r>
      <w:r w:rsidR="00A30E84">
        <w:rPr>
          <w:szCs w:val="26"/>
        </w:rPr>
        <w:t xml:space="preserve"> настоящего</w:t>
      </w:r>
      <w:r w:rsidR="00F819E9" w:rsidRPr="003C1A8D">
        <w:rPr>
          <w:szCs w:val="26"/>
        </w:rPr>
        <w:t xml:space="preserve"> постановления </w:t>
      </w:r>
      <w:r w:rsidR="001F40BE">
        <w:rPr>
          <w:szCs w:val="26"/>
        </w:rPr>
        <w:t>оставляю за собой</w:t>
      </w:r>
      <w:r w:rsidR="00F819E9" w:rsidRPr="003C1A8D">
        <w:rPr>
          <w:szCs w:val="26"/>
        </w:rPr>
        <w:t>.</w:t>
      </w:r>
    </w:p>
    <w:p w:rsidR="00F819E9" w:rsidRDefault="006B64F2" w:rsidP="00C21AAC">
      <w:pPr>
        <w:pStyle w:val="2"/>
        <w:spacing w:after="0" w:line="240" w:lineRule="auto"/>
        <w:ind w:firstLine="708"/>
        <w:jc w:val="both"/>
        <w:rPr>
          <w:szCs w:val="26"/>
        </w:rPr>
      </w:pPr>
      <w:r>
        <w:rPr>
          <w:szCs w:val="26"/>
        </w:rPr>
        <w:t>4</w:t>
      </w:r>
      <w:bookmarkStart w:id="0" w:name="_GoBack"/>
      <w:bookmarkEnd w:id="0"/>
      <w:r w:rsidR="00582415">
        <w:rPr>
          <w:szCs w:val="26"/>
        </w:rPr>
        <w:t xml:space="preserve">. </w:t>
      </w:r>
      <w:r w:rsidR="00F819E9" w:rsidRPr="00D02907">
        <w:rPr>
          <w:szCs w:val="26"/>
        </w:rPr>
        <w:t>Настоящее постановление вступает в сил</w:t>
      </w:r>
      <w:r w:rsidR="00F819E9">
        <w:rPr>
          <w:szCs w:val="26"/>
        </w:rPr>
        <w:t xml:space="preserve">у </w:t>
      </w:r>
      <w:r w:rsidR="00712942">
        <w:rPr>
          <w:szCs w:val="26"/>
        </w:rPr>
        <w:t>после его официального опубликования</w:t>
      </w:r>
      <w:r w:rsidR="00F819E9">
        <w:rPr>
          <w:szCs w:val="26"/>
        </w:rPr>
        <w:t>.</w:t>
      </w:r>
    </w:p>
    <w:p w:rsidR="00F819E9" w:rsidRDefault="00F819E9" w:rsidP="00C21AAC">
      <w:pPr>
        <w:pStyle w:val="ConsPlusNormal"/>
        <w:widowControl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9E9" w:rsidRPr="00C33AFC" w:rsidRDefault="00F819E9" w:rsidP="00C21AAC">
      <w:pPr>
        <w:pStyle w:val="ConsPlusNormal"/>
        <w:widowControl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9E9" w:rsidRDefault="001F40BE" w:rsidP="00C345D4">
      <w:pPr>
        <w:pStyle w:val="a3"/>
        <w:tabs>
          <w:tab w:val="left" w:pos="720"/>
        </w:tabs>
        <w:spacing w:after="0" w:line="220" w:lineRule="exact"/>
        <w:ind w:left="0"/>
        <w:jc w:val="both"/>
      </w:pPr>
      <w:r>
        <w:rPr>
          <w:szCs w:val="26"/>
        </w:rPr>
        <w:t xml:space="preserve">Глава городского поселения </w:t>
      </w:r>
      <w:r w:rsidR="0007222A">
        <w:rPr>
          <w:szCs w:val="26"/>
        </w:rPr>
        <w:tab/>
      </w:r>
      <w:r w:rsidR="0007222A">
        <w:rPr>
          <w:szCs w:val="26"/>
        </w:rPr>
        <w:tab/>
      </w:r>
      <w:r w:rsidR="0007222A">
        <w:rPr>
          <w:szCs w:val="26"/>
        </w:rPr>
        <w:tab/>
      </w:r>
      <w:r w:rsidR="0007222A">
        <w:rPr>
          <w:szCs w:val="26"/>
        </w:rPr>
        <w:tab/>
      </w:r>
      <w:r w:rsidR="0007222A">
        <w:rPr>
          <w:szCs w:val="26"/>
        </w:rPr>
        <w:tab/>
      </w:r>
      <w:r w:rsidR="0007222A">
        <w:rPr>
          <w:szCs w:val="26"/>
        </w:rPr>
        <w:tab/>
      </w:r>
      <w:r w:rsidR="00C345D4">
        <w:rPr>
          <w:szCs w:val="26"/>
        </w:rPr>
        <w:t xml:space="preserve"> </w:t>
      </w:r>
      <w:r>
        <w:rPr>
          <w:szCs w:val="26"/>
        </w:rPr>
        <w:t xml:space="preserve">   </w:t>
      </w:r>
      <w:r w:rsidR="00B15B3B">
        <w:rPr>
          <w:szCs w:val="26"/>
        </w:rPr>
        <w:t xml:space="preserve">   </w:t>
      </w:r>
      <w:proofErr w:type="spellStart"/>
      <w:r w:rsidR="006B64F2">
        <w:rPr>
          <w:szCs w:val="26"/>
        </w:rPr>
        <w:t>Д.Ю.Козлов</w:t>
      </w:r>
      <w:proofErr w:type="spellEnd"/>
    </w:p>
    <w:sectPr w:rsidR="00F819E9" w:rsidSect="0007222A">
      <w:headerReference w:type="even" r:id="rId7"/>
      <w:headerReference w:type="default" r:id="rId8"/>
      <w:pgSz w:w="11906" w:h="16838"/>
      <w:pgMar w:top="1134" w:right="79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2A8" w:rsidRDefault="009A52A8">
      <w:r>
        <w:separator/>
      </w:r>
    </w:p>
  </w:endnote>
  <w:endnote w:type="continuationSeparator" w:id="0">
    <w:p w:rsidR="009A52A8" w:rsidRDefault="009A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2A8" w:rsidRDefault="009A52A8">
      <w:r>
        <w:separator/>
      </w:r>
    </w:p>
  </w:footnote>
  <w:footnote w:type="continuationSeparator" w:id="0">
    <w:p w:rsidR="009A52A8" w:rsidRDefault="009A5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AD9" w:rsidRDefault="00084AD9" w:rsidP="00834C5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4AD9" w:rsidRDefault="00084A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AD9" w:rsidRDefault="00084AD9" w:rsidP="00834C5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64F2">
      <w:rPr>
        <w:rStyle w:val="a8"/>
        <w:noProof/>
      </w:rPr>
      <w:t>2</w:t>
    </w:r>
    <w:r>
      <w:rPr>
        <w:rStyle w:val="a8"/>
      </w:rPr>
      <w:fldChar w:fldCharType="end"/>
    </w:r>
  </w:p>
  <w:p w:rsidR="00084AD9" w:rsidRDefault="00084A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31D8"/>
    <w:multiLevelType w:val="multilevel"/>
    <w:tmpl w:val="5956AD0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cs="Times New Roman" w:hint="default"/>
      </w:rPr>
    </w:lvl>
  </w:abstractNum>
  <w:abstractNum w:abstractNumId="1" w15:restartNumberingAfterBreak="0">
    <w:nsid w:val="32017DDF"/>
    <w:multiLevelType w:val="hybridMultilevel"/>
    <w:tmpl w:val="9CCCBE34"/>
    <w:lvl w:ilvl="0" w:tplc="8EC0BE5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6D7E5B"/>
    <w:multiLevelType w:val="hybridMultilevel"/>
    <w:tmpl w:val="D6E80110"/>
    <w:lvl w:ilvl="0" w:tplc="94A2A0EA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68D20684"/>
    <w:multiLevelType w:val="multilevel"/>
    <w:tmpl w:val="DAC4448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cs="Times New Roman" w:hint="default"/>
      </w:rPr>
    </w:lvl>
  </w:abstractNum>
  <w:abstractNum w:abstractNumId="4" w15:restartNumberingAfterBreak="0">
    <w:nsid w:val="7C48339D"/>
    <w:multiLevelType w:val="hybridMultilevel"/>
    <w:tmpl w:val="84E82858"/>
    <w:lvl w:ilvl="0" w:tplc="6DE095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77"/>
    <w:rsid w:val="00002A0F"/>
    <w:rsid w:val="000132A6"/>
    <w:rsid w:val="000215ED"/>
    <w:rsid w:val="0007222A"/>
    <w:rsid w:val="00084AD9"/>
    <w:rsid w:val="00085FE6"/>
    <w:rsid w:val="00093CC1"/>
    <w:rsid w:val="00097212"/>
    <w:rsid w:val="00097C7F"/>
    <w:rsid w:val="000A3BB1"/>
    <w:rsid w:val="000A3DEF"/>
    <w:rsid w:val="000A680D"/>
    <w:rsid w:val="000B0401"/>
    <w:rsid w:val="000B18A4"/>
    <w:rsid w:val="000B5AAB"/>
    <w:rsid w:val="000D74DC"/>
    <w:rsid w:val="000E5E05"/>
    <w:rsid w:val="000F3E33"/>
    <w:rsid w:val="0010460F"/>
    <w:rsid w:val="00110643"/>
    <w:rsid w:val="0012022B"/>
    <w:rsid w:val="00126DBE"/>
    <w:rsid w:val="00130613"/>
    <w:rsid w:val="00145C14"/>
    <w:rsid w:val="001468F1"/>
    <w:rsid w:val="00150362"/>
    <w:rsid w:val="001611C9"/>
    <w:rsid w:val="00171A0D"/>
    <w:rsid w:val="00173A3D"/>
    <w:rsid w:val="001C2438"/>
    <w:rsid w:val="001D359C"/>
    <w:rsid w:val="001D6065"/>
    <w:rsid w:val="001E6AFD"/>
    <w:rsid w:val="001E7432"/>
    <w:rsid w:val="001F40BE"/>
    <w:rsid w:val="00220CD8"/>
    <w:rsid w:val="00241ACB"/>
    <w:rsid w:val="00246477"/>
    <w:rsid w:val="00297F45"/>
    <w:rsid w:val="002A2ADF"/>
    <w:rsid w:val="002B1141"/>
    <w:rsid w:val="002B3F90"/>
    <w:rsid w:val="002E02DB"/>
    <w:rsid w:val="002F6430"/>
    <w:rsid w:val="00303E86"/>
    <w:rsid w:val="0030517E"/>
    <w:rsid w:val="003218B0"/>
    <w:rsid w:val="00322EBB"/>
    <w:rsid w:val="003268F4"/>
    <w:rsid w:val="00326AA6"/>
    <w:rsid w:val="00334BEE"/>
    <w:rsid w:val="00355428"/>
    <w:rsid w:val="0035570D"/>
    <w:rsid w:val="003576DD"/>
    <w:rsid w:val="00361802"/>
    <w:rsid w:val="003948D8"/>
    <w:rsid w:val="003C1A8D"/>
    <w:rsid w:val="003E15A5"/>
    <w:rsid w:val="003E1FDA"/>
    <w:rsid w:val="00422099"/>
    <w:rsid w:val="00427976"/>
    <w:rsid w:val="004434C2"/>
    <w:rsid w:val="00456D9B"/>
    <w:rsid w:val="0046509B"/>
    <w:rsid w:val="00473AF4"/>
    <w:rsid w:val="004903F3"/>
    <w:rsid w:val="00495D68"/>
    <w:rsid w:val="004C3DC2"/>
    <w:rsid w:val="004D345F"/>
    <w:rsid w:val="004E0BCF"/>
    <w:rsid w:val="004E1C54"/>
    <w:rsid w:val="004F77C6"/>
    <w:rsid w:val="00515998"/>
    <w:rsid w:val="00534534"/>
    <w:rsid w:val="0057105C"/>
    <w:rsid w:val="00571402"/>
    <w:rsid w:val="0057201D"/>
    <w:rsid w:val="00575180"/>
    <w:rsid w:val="00575F2A"/>
    <w:rsid w:val="00582415"/>
    <w:rsid w:val="005B15F6"/>
    <w:rsid w:val="005F6773"/>
    <w:rsid w:val="00621E98"/>
    <w:rsid w:val="00630C34"/>
    <w:rsid w:val="00645432"/>
    <w:rsid w:val="00667A70"/>
    <w:rsid w:val="006704D8"/>
    <w:rsid w:val="00675A02"/>
    <w:rsid w:val="006878EF"/>
    <w:rsid w:val="00690AB6"/>
    <w:rsid w:val="0069641C"/>
    <w:rsid w:val="006B5D2C"/>
    <w:rsid w:val="006B64F2"/>
    <w:rsid w:val="006C4BA5"/>
    <w:rsid w:val="00712942"/>
    <w:rsid w:val="00721A9A"/>
    <w:rsid w:val="00736039"/>
    <w:rsid w:val="00743A41"/>
    <w:rsid w:val="00746D12"/>
    <w:rsid w:val="00764626"/>
    <w:rsid w:val="0077419F"/>
    <w:rsid w:val="00784358"/>
    <w:rsid w:val="00792F56"/>
    <w:rsid w:val="007A1099"/>
    <w:rsid w:val="007A2088"/>
    <w:rsid w:val="007B5222"/>
    <w:rsid w:val="007C3DE8"/>
    <w:rsid w:val="007D3A11"/>
    <w:rsid w:val="007D6A35"/>
    <w:rsid w:val="007F1878"/>
    <w:rsid w:val="007F7B4C"/>
    <w:rsid w:val="00801853"/>
    <w:rsid w:val="00834C57"/>
    <w:rsid w:val="00852E80"/>
    <w:rsid w:val="008537F7"/>
    <w:rsid w:val="00865ECF"/>
    <w:rsid w:val="00877655"/>
    <w:rsid w:val="008839A8"/>
    <w:rsid w:val="0088699A"/>
    <w:rsid w:val="00891792"/>
    <w:rsid w:val="008A1CEA"/>
    <w:rsid w:val="008A3FB0"/>
    <w:rsid w:val="008A709E"/>
    <w:rsid w:val="008B252D"/>
    <w:rsid w:val="008B7938"/>
    <w:rsid w:val="008E2011"/>
    <w:rsid w:val="008E2DAE"/>
    <w:rsid w:val="008F0953"/>
    <w:rsid w:val="00902BB2"/>
    <w:rsid w:val="009707AE"/>
    <w:rsid w:val="00982B39"/>
    <w:rsid w:val="009A52A8"/>
    <w:rsid w:val="009D67DD"/>
    <w:rsid w:val="009D77A3"/>
    <w:rsid w:val="009E3374"/>
    <w:rsid w:val="00A1024D"/>
    <w:rsid w:val="00A1460A"/>
    <w:rsid w:val="00A26DC6"/>
    <w:rsid w:val="00A26E00"/>
    <w:rsid w:val="00A30E84"/>
    <w:rsid w:val="00A46A5E"/>
    <w:rsid w:val="00A97C60"/>
    <w:rsid w:val="00AA2D46"/>
    <w:rsid w:val="00AA48D6"/>
    <w:rsid w:val="00AC1FF1"/>
    <w:rsid w:val="00AF643F"/>
    <w:rsid w:val="00B1571B"/>
    <w:rsid w:val="00B15B3B"/>
    <w:rsid w:val="00B448F9"/>
    <w:rsid w:val="00B6781E"/>
    <w:rsid w:val="00B9247F"/>
    <w:rsid w:val="00B97462"/>
    <w:rsid w:val="00BA6208"/>
    <w:rsid w:val="00BB17C6"/>
    <w:rsid w:val="00BB4F9A"/>
    <w:rsid w:val="00BC7FC5"/>
    <w:rsid w:val="00C13A22"/>
    <w:rsid w:val="00C212F0"/>
    <w:rsid w:val="00C21AAC"/>
    <w:rsid w:val="00C32F36"/>
    <w:rsid w:val="00C33AFC"/>
    <w:rsid w:val="00C345D4"/>
    <w:rsid w:val="00C45CE0"/>
    <w:rsid w:val="00C63E5A"/>
    <w:rsid w:val="00C66626"/>
    <w:rsid w:val="00C76E1E"/>
    <w:rsid w:val="00C80FFB"/>
    <w:rsid w:val="00C859BB"/>
    <w:rsid w:val="00CA59E1"/>
    <w:rsid w:val="00CD078D"/>
    <w:rsid w:val="00CE640E"/>
    <w:rsid w:val="00CF0BB5"/>
    <w:rsid w:val="00D02907"/>
    <w:rsid w:val="00D1194D"/>
    <w:rsid w:val="00D14596"/>
    <w:rsid w:val="00D1655B"/>
    <w:rsid w:val="00D311AE"/>
    <w:rsid w:val="00D32432"/>
    <w:rsid w:val="00D42586"/>
    <w:rsid w:val="00D472EB"/>
    <w:rsid w:val="00D51303"/>
    <w:rsid w:val="00D51ADE"/>
    <w:rsid w:val="00D56C39"/>
    <w:rsid w:val="00D77C65"/>
    <w:rsid w:val="00D877E9"/>
    <w:rsid w:val="00DA5BD4"/>
    <w:rsid w:val="00DD24E5"/>
    <w:rsid w:val="00DD2B82"/>
    <w:rsid w:val="00DF25D9"/>
    <w:rsid w:val="00DF7B94"/>
    <w:rsid w:val="00E1442C"/>
    <w:rsid w:val="00E27FF5"/>
    <w:rsid w:val="00E464C5"/>
    <w:rsid w:val="00E60011"/>
    <w:rsid w:val="00E65198"/>
    <w:rsid w:val="00E75986"/>
    <w:rsid w:val="00E8016B"/>
    <w:rsid w:val="00E809BD"/>
    <w:rsid w:val="00E81656"/>
    <w:rsid w:val="00EA717C"/>
    <w:rsid w:val="00EB0191"/>
    <w:rsid w:val="00ED7D05"/>
    <w:rsid w:val="00EE14FA"/>
    <w:rsid w:val="00EE41E1"/>
    <w:rsid w:val="00EF19BD"/>
    <w:rsid w:val="00F10027"/>
    <w:rsid w:val="00F37417"/>
    <w:rsid w:val="00F5798A"/>
    <w:rsid w:val="00F63842"/>
    <w:rsid w:val="00F819E9"/>
    <w:rsid w:val="00FC7C9C"/>
    <w:rsid w:val="00FE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4B64C9B-A42A-46CB-94F5-6C141998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D9B"/>
    <w:pPr>
      <w:contextualSpacing/>
    </w:pPr>
    <w:rPr>
      <w:rFonts w:ascii="Times New Roman" w:hAnsi="Times New Roman"/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32F36"/>
    <w:pPr>
      <w:spacing w:after="120"/>
      <w:ind w:left="283"/>
      <w:contextualSpacing w:val="0"/>
    </w:pPr>
    <w:rPr>
      <w:rFonts w:eastAsia="Times New Roman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C32F36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C32F36"/>
    <w:pPr>
      <w:spacing w:after="120" w:line="480" w:lineRule="auto"/>
      <w:contextualSpacing w:val="0"/>
    </w:pPr>
    <w:rPr>
      <w:rFonts w:eastAsia="Times New Roman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C32F3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32F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0B18A4"/>
    <w:pPr>
      <w:ind w:left="720"/>
    </w:pPr>
  </w:style>
  <w:style w:type="paragraph" w:styleId="a6">
    <w:name w:val="header"/>
    <w:basedOn w:val="a"/>
    <w:link w:val="a7"/>
    <w:uiPriority w:val="99"/>
    <w:rsid w:val="00C21A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ascii="Times New Roman" w:hAnsi="Times New Roman" w:cs="Times New Roman"/>
      <w:sz w:val="26"/>
      <w:lang w:eastAsia="en-US"/>
    </w:rPr>
  </w:style>
  <w:style w:type="character" w:styleId="a8">
    <w:name w:val="page number"/>
    <w:uiPriority w:val="99"/>
    <w:rsid w:val="00C21AAC"/>
    <w:rPr>
      <w:rFonts w:cs="Times New Roman"/>
    </w:rPr>
  </w:style>
  <w:style w:type="table" w:styleId="a9">
    <w:name w:val="Table Grid"/>
    <w:basedOn w:val="a1"/>
    <w:uiPriority w:val="99"/>
    <w:locked/>
    <w:rsid w:val="00630C34"/>
    <w:pPr>
      <w:contextualSpacing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A59E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59E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"МТЦ"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Lenovo</cp:lastModifiedBy>
  <cp:revision>15</cp:revision>
  <cp:lastPrinted>2023-01-12T00:04:00Z</cp:lastPrinted>
  <dcterms:created xsi:type="dcterms:W3CDTF">2021-03-25T22:04:00Z</dcterms:created>
  <dcterms:modified xsi:type="dcterms:W3CDTF">2023-01-12T00:05:00Z</dcterms:modified>
</cp:coreProperties>
</file>