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C1C" w:rsidRDefault="00311BD3" w:rsidP="00311BD3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>Администрация городского поселения «Рабочий поселок Многовершинный»</w:t>
      </w:r>
    </w:p>
    <w:p w:rsidR="006F4DDA" w:rsidRDefault="00311BD3" w:rsidP="00311BD3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6F4DDA" w:rsidRDefault="006F4DDA" w:rsidP="00311BD3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6F4DDA" w:rsidRDefault="00311BD3" w:rsidP="00311BD3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6F4DDA" w:rsidRDefault="00311BD3" w:rsidP="00311BD3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09.07.2014                                                                                                    № 71-ра</w:t>
      </w:r>
    </w:p>
    <w:p w:rsidR="006F4DDA" w:rsidRDefault="006F4DDA" w:rsidP="00311BD3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6F4DDA" w:rsidRDefault="006F4DDA" w:rsidP="00311BD3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6F4DDA" w:rsidRDefault="006F4DDA" w:rsidP="00311BD3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6F4DDA" w:rsidRDefault="006F4DDA" w:rsidP="00311BD3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bookmarkEnd w:id="0"/>
    <w:p w:rsidR="006F4DDA" w:rsidRDefault="006F4DDA" w:rsidP="009D409F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6F4DDA" w:rsidRDefault="006F4DDA" w:rsidP="009D409F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6F4DDA" w:rsidRDefault="006F4DDA" w:rsidP="009D409F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6F4DDA" w:rsidRDefault="006F4DDA" w:rsidP="009D409F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6F4DDA" w:rsidRDefault="006F4DDA" w:rsidP="006F4DDA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назначении ответственного за работу по профилактике коррупционных и иных правонарушений в администрации городского поселения «Рабочий поселок Многовершинный»</w:t>
      </w:r>
    </w:p>
    <w:p w:rsidR="006F4DDA" w:rsidRDefault="006F4DDA" w:rsidP="006F4DDA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F4DDA" w:rsidRDefault="006F4DDA" w:rsidP="009771A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В соответствии с Федеральным законом</w:t>
      </w:r>
      <w:r w:rsidR="00B44AC4">
        <w:rPr>
          <w:rFonts w:ascii="Times New Roman" w:hAnsi="Times New Roman" w:cs="Times New Roman"/>
          <w:sz w:val="26"/>
          <w:szCs w:val="26"/>
        </w:rPr>
        <w:t xml:space="preserve"> «О противодействии коррупции» от 25 декабря 2008 г. № 273-ФЗ и в целях профилактики коррупционных и иных правонарушений в администрации городского поселения «Рабочий поселок Многовершинный», а также обеспечения деятельности администрации городского поселения по соблюдению муниципальными служащими запретов, ограничений, обязательств и правил служебного поведения</w:t>
      </w:r>
    </w:p>
    <w:p w:rsidR="00B44AC4" w:rsidRDefault="00B44AC4" w:rsidP="009771A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1.Назначить ответственным за работу по профилактике коррупционных и иных правонарушений специалиста по организации и ведению кадрового производства, делопроизводства и архива (далее-специалист).</w:t>
      </w:r>
    </w:p>
    <w:p w:rsidR="00B44AC4" w:rsidRDefault="00B44AC4" w:rsidP="009771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Установить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что основными задачами специалиста являются профилактика коррупционных и иных правонарушений в администрации городского поселения, а также обеспечение деятельности администрации по соблюдению муниципальными служащими запретов, ограничений, обязательств и правил служебного поведения.</w:t>
      </w:r>
    </w:p>
    <w:p w:rsidR="00B44AC4" w:rsidRDefault="00B44AC4" w:rsidP="009771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Установить следующие функции специалиста, ответственного за профилактику коррупционных и иных правонарушений:</w:t>
      </w:r>
    </w:p>
    <w:p w:rsidR="00B44AC4" w:rsidRDefault="00B44AC4" w:rsidP="009771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Обеспечение соблюдения муниципальными служащими ограничений и запретов, требований, направленных на предотвращение</w:t>
      </w:r>
      <w:r w:rsidR="00650755">
        <w:rPr>
          <w:rFonts w:ascii="Times New Roman" w:hAnsi="Times New Roman" w:cs="Times New Roman"/>
          <w:sz w:val="26"/>
          <w:szCs w:val="26"/>
        </w:rPr>
        <w:t xml:space="preserve"> или урегулирование конфликта интересов, а также соблюдение исполнения ими обязанностей, установленным Федеральным законом «О противодействии коррупции» и другими федеральными законами (далее- требования к служебному поведению)</w:t>
      </w:r>
    </w:p>
    <w:p w:rsidR="00650755" w:rsidRDefault="00650755" w:rsidP="009771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650755" w:rsidRDefault="00650755" w:rsidP="009771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Обеспечение деятельности комиссии по урегулированию конфликта интересов администрации городского поселения;</w:t>
      </w:r>
    </w:p>
    <w:p w:rsidR="00650755" w:rsidRDefault="00650755" w:rsidP="009771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 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</w:t>
      </w:r>
    </w:p>
    <w:p w:rsidR="00650755" w:rsidRDefault="00650755" w:rsidP="009771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 Обеспечение реализации муниципальными служащими обязанности по уведомлению представителя нанимателя (работодателя), органов прокуратуры Российской Федерации и иных федеральных государственных органов обо всех случаях обращения к ним каких-либо лиц в целях склонения их к совершению коррупционных и иных правонарушений;</w:t>
      </w:r>
    </w:p>
    <w:p w:rsidR="00650755" w:rsidRDefault="00650755" w:rsidP="009771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3.6. Сбор и обработка сведений о доходах, об имуществе и обязательствах имущественного характера муниципальных служащих, представленные в </w:t>
      </w:r>
      <w:r>
        <w:rPr>
          <w:rFonts w:ascii="Times New Roman" w:hAnsi="Times New Roman" w:cs="Times New Roman"/>
          <w:sz w:val="26"/>
          <w:szCs w:val="26"/>
        </w:rPr>
        <w:lastRenderedPageBreak/>
        <w:t>установленном порядке, а также осуществление контроля за своевременностью их представления;</w:t>
      </w:r>
    </w:p>
    <w:p w:rsidR="00650755" w:rsidRDefault="00650755" w:rsidP="009771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 Обеспечение проведения:</w:t>
      </w:r>
    </w:p>
    <w:p w:rsidR="00650755" w:rsidRDefault="00650755" w:rsidP="009771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администрации городского поселения и муниципальными служащими администрации городского поселения, а также сведений, представляемых указанными гражданами в соответствии с нормативными правовыми актами Российской Федерации</w:t>
      </w:r>
      <w:r w:rsidR="00C935F3">
        <w:rPr>
          <w:rFonts w:ascii="Times New Roman" w:hAnsi="Times New Roman" w:cs="Times New Roman"/>
          <w:sz w:val="26"/>
          <w:szCs w:val="26"/>
        </w:rPr>
        <w:t>;</w:t>
      </w:r>
    </w:p>
    <w:p w:rsidR="00C935F3" w:rsidRDefault="00C935F3" w:rsidP="009771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-проверки соблюдения муниципальными служащими требований к служебному поведению;</w:t>
      </w:r>
    </w:p>
    <w:p w:rsidR="00C935F3" w:rsidRDefault="00C935F3" w:rsidP="009771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-проверки соблюдения гражданами, замещавшими должности муниципальной службы ограничений в случае заключения ими трудового договора после ухода с муниципальной службы</w:t>
      </w:r>
    </w:p>
    <w:p w:rsidR="00C935F3" w:rsidRDefault="00C935F3" w:rsidP="009771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3.8. Обеспечивает подготовку сведений о доходах, об имуществе и обязательствах имущественного характера, подлежащих размещению на официальном сайте администрации городского поселения.</w:t>
      </w:r>
    </w:p>
    <w:p w:rsidR="00C935F3" w:rsidRDefault="00C935F3" w:rsidP="009771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3.9. Обеспечивает сохранность и конфиденциальность сведений о муниципальных служащих, полученных в ходе своей деятельности</w:t>
      </w:r>
    </w:p>
    <w:p w:rsidR="00822733" w:rsidRDefault="00822733" w:rsidP="009771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3.10. Взаимодействует с правоохранительными органами в установленной сфере деятельности.</w:t>
      </w:r>
    </w:p>
    <w:p w:rsidR="00C935F3" w:rsidRDefault="00C935F3" w:rsidP="009771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Специалист осуществляет свои функции посредством:</w:t>
      </w:r>
    </w:p>
    <w:p w:rsidR="00C935F3" w:rsidRDefault="00C935F3" w:rsidP="009771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-направления в установленном порядке в федеральные органы исполнительной власти, уполномоченные осуществлять оперативно-розыскную деятельность в соответствии с Федеральным законом «Об оперативно-розыскной деятельности», органы прокуратуры Российской Федерации,</w:t>
      </w:r>
      <w:r w:rsidR="009771AC">
        <w:rPr>
          <w:rFonts w:ascii="Times New Roman" w:hAnsi="Times New Roman" w:cs="Times New Roman"/>
          <w:sz w:val="26"/>
          <w:szCs w:val="26"/>
        </w:rPr>
        <w:t xml:space="preserve"> иные федеральные государственные органы, государственные органы субъектов Российской Федерации</w:t>
      </w:r>
      <w:r w:rsidR="00822733">
        <w:rPr>
          <w:rFonts w:ascii="Times New Roman" w:hAnsi="Times New Roman" w:cs="Times New Roman"/>
          <w:sz w:val="26"/>
          <w:szCs w:val="26"/>
        </w:rPr>
        <w:t>, территориальные органы федеральных органов исполнительной власти,</w:t>
      </w:r>
      <w:r>
        <w:rPr>
          <w:rFonts w:ascii="Times New Roman" w:hAnsi="Times New Roman" w:cs="Times New Roman"/>
          <w:sz w:val="26"/>
          <w:szCs w:val="26"/>
        </w:rPr>
        <w:t xml:space="preserve"> органы местного самоуправления, на предприятия, в организации об имеющихся у них сведениях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детей, о достоверности и полноте сведений, представляемых гражданином в соответствии с нормативными правовыми актами Российской Федерации, а также о соблюдении муниципальными служащими требований к служебному поведению;</w:t>
      </w:r>
    </w:p>
    <w:p w:rsidR="00C935F3" w:rsidRDefault="00C935F3" w:rsidP="009771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-представления дополнительных сведений в комиссию по урегулированию конфликта интересов администрации городского поселения, необходимых для её работы;</w:t>
      </w:r>
    </w:p>
    <w:p w:rsidR="00C935F3" w:rsidRDefault="00C935F3" w:rsidP="009771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-проведения бесед с гражданином или муниципальным служащим по вопросам, входящим в компетенцию специалиста;</w:t>
      </w:r>
    </w:p>
    <w:p w:rsidR="00C935F3" w:rsidRDefault="00C935F3" w:rsidP="009771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-получения от гражданина или муниципального служащего пояснения по представленным им материалам</w:t>
      </w:r>
      <w:r w:rsidR="009771AC">
        <w:rPr>
          <w:rFonts w:ascii="Times New Roman" w:hAnsi="Times New Roman" w:cs="Times New Roman"/>
          <w:sz w:val="26"/>
          <w:szCs w:val="26"/>
        </w:rPr>
        <w:t>;</w:t>
      </w:r>
    </w:p>
    <w:p w:rsidR="009771AC" w:rsidRDefault="009771AC" w:rsidP="009771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-уведомления в установленном порядке в письменной форме муниципального служащего о начале проводимой в отношении него проверки;</w:t>
      </w:r>
    </w:p>
    <w:p w:rsidR="009771AC" w:rsidRDefault="009771AC" w:rsidP="009771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-представления в установленном порядке лицу, принявшему решение о проведении проверки, доклада о её результатах.</w:t>
      </w:r>
    </w:p>
    <w:p w:rsidR="009771AC" w:rsidRDefault="009771AC" w:rsidP="009771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5. Харченко О.Ю., специалисту администрации городского поселения внести соответствующее дополнение в должностную инструкцию специалиста по организации и ведению кадрового производства, делопроизводства и архива.</w:t>
      </w:r>
    </w:p>
    <w:p w:rsidR="009771AC" w:rsidRDefault="009771AC" w:rsidP="009771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Настоящее распоряжение вступает в силу со дня его подписания.</w:t>
      </w:r>
    </w:p>
    <w:p w:rsidR="009771AC" w:rsidRDefault="009771AC" w:rsidP="009771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771AC" w:rsidRDefault="009771AC" w:rsidP="009771A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771AC" w:rsidRDefault="009771AC" w:rsidP="009771A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771AC" w:rsidRDefault="009771AC" w:rsidP="009771A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                                                                                                            Е.Ю.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Ганзюк</w:t>
      </w:r>
      <w:proofErr w:type="spellEnd"/>
    </w:p>
    <w:p w:rsidR="00C935F3" w:rsidRDefault="00C935F3" w:rsidP="009771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44AC4" w:rsidRDefault="00B44AC4" w:rsidP="009771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6F4DDA" w:rsidRPr="009D409F" w:rsidRDefault="006F4DDA" w:rsidP="009771A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6F4DDA" w:rsidRPr="009D409F" w:rsidSect="009D409F">
      <w:pgSz w:w="11906" w:h="16838"/>
      <w:pgMar w:top="1134" w:right="68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9F"/>
    <w:rsid w:val="002A0C1C"/>
    <w:rsid w:val="002F0708"/>
    <w:rsid w:val="00311BD3"/>
    <w:rsid w:val="00650755"/>
    <w:rsid w:val="006F4DDA"/>
    <w:rsid w:val="00822733"/>
    <w:rsid w:val="00866167"/>
    <w:rsid w:val="00943E03"/>
    <w:rsid w:val="009771AC"/>
    <w:rsid w:val="009D409F"/>
    <w:rsid w:val="00B44AC4"/>
    <w:rsid w:val="00C9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86724-B0B5-4F4D-9360-BD4CC636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2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cp:lastPrinted>2014-07-09T22:28:00Z</cp:lastPrinted>
  <dcterms:created xsi:type="dcterms:W3CDTF">2014-07-09T21:20:00Z</dcterms:created>
  <dcterms:modified xsi:type="dcterms:W3CDTF">2014-07-09T22:42:00Z</dcterms:modified>
</cp:coreProperties>
</file>