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87799C" w:rsidRPr="0087799C" w:rsidRDefault="005B1A7A" w:rsidP="0087799C">
      <w:pPr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7799C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 w:rsidRPr="0087799C">
        <w:rPr>
          <w:rFonts w:ascii="Times New Roman" w:hAnsi="Times New Roman" w:cs="Times New Roman"/>
          <w:sz w:val="26"/>
          <w:szCs w:val="26"/>
        </w:rPr>
        <w:t>ой</w:t>
      </w:r>
      <w:r w:rsidRPr="0087799C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 w:rsidRPr="0087799C">
        <w:rPr>
          <w:rFonts w:ascii="Times New Roman" w:hAnsi="Times New Roman" w:cs="Times New Roman"/>
          <w:sz w:val="26"/>
          <w:szCs w:val="26"/>
        </w:rPr>
        <w:t>ы</w:t>
      </w:r>
      <w:r w:rsidR="0087799C" w:rsidRPr="0087799C">
        <w:rPr>
          <w:rFonts w:ascii="Times New Roman" w:eastAsia="Times New Roman" w:hAnsi="Times New Roman" w:cs="Times New Roman"/>
          <w:sz w:val="26"/>
          <w:szCs w:val="26"/>
        </w:rPr>
        <w:t xml:space="preserve">" Комплексные меры в сфере противодействия терроризму, экстремизму и предупреждения межнациональных конфликтов в муниципальном образовании городское поселение «Рабочий посёлок Многовершинный» на 2022 - 2026 годы </w:t>
      </w:r>
    </w:p>
    <w:p w:rsidR="005B1A7A" w:rsidRPr="0087799C" w:rsidRDefault="00E34E47" w:rsidP="0087799C">
      <w:pPr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7799C">
        <w:rPr>
          <w:rFonts w:ascii="Times New Roman" w:hAnsi="Times New Roman" w:cs="Times New Roman"/>
          <w:sz w:val="26"/>
          <w:szCs w:val="26"/>
        </w:rPr>
        <w:t>за 202</w:t>
      </w:r>
      <w:r w:rsidR="00A1173B" w:rsidRPr="0087799C">
        <w:rPr>
          <w:rFonts w:ascii="Times New Roman" w:hAnsi="Times New Roman" w:cs="Times New Roman"/>
          <w:sz w:val="26"/>
          <w:szCs w:val="26"/>
        </w:rPr>
        <w:t>2</w:t>
      </w:r>
      <w:r w:rsidRPr="0087799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Pr="0087799C" w:rsidRDefault="00352188" w:rsidP="0087799C">
      <w:pPr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7799C" w:rsidRPr="0087799C">
        <w:rPr>
          <w:rFonts w:ascii="Times New Roman" w:eastAsia="Times New Roman" w:hAnsi="Times New Roman" w:cs="Times New Roman"/>
          <w:sz w:val="26"/>
          <w:szCs w:val="26"/>
        </w:rPr>
        <w:t xml:space="preserve"> Комплексные меры в сфере противодействия терроризму, экстремизму и предупреждения межнациональных конфликтов в муниципальном образовании городское поселение «Рабочий посёлок Многовершинный» на 2022 - 2026 годы 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постановлением администрации </w:t>
      </w:r>
      <w:r w:rsidR="00E33B03">
        <w:rPr>
          <w:rFonts w:ascii="Times New Roman" w:hAnsi="Times New Roman" w:cs="Times New Roman"/>
          <w:sz w:val="26"/>
          <w:szCs w:val="26"/>
        </w:rPr>
        <w:t xml:space="preserve">городского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E33B03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(далее – постановление администрации)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7799C">
        <w:rPr>
          <w:rFonts w:ascii="Times New Roman" w:hAnsi="Times New Roman" w:cs="Times New Roman"/>
          <w:sz w:val="26"/>
          <w:szCs w:val="26"/>
        </w:rPr>
        <w:t>16.08.2022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87799C">
        <w:rPr>
          <w:rFonts w:ascii="Times New Roman" w:hAnsi="Times New Roman" w:cs="Times New Roman"/>
          <w:sz w:val="26"/>
          <w:szCs w:val="26"/>
        </w:rPr>
        <w:t>52-а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E34E47" w:rsidRDefault="005B1A7A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D2299E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за 202</w:t>
      </w:r>
      <w:r w:rsidR="00A1173B">
        <w:rPr>
          <w:rFonts w:ascii="Times New Roman" w:hAnsi="Times New Roman" w:cs="Times New Roman"/>
          <w:sz w:val="26"/>
          <w:szCs w:val="26"/>
        </w:rPr>
        <w:t>2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реализации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r w:rsidR="00256860">
        <w:rPr>
          <w:rFonts w:ascii="Times New Roman" w:hAnsi="Times New Roman" w:cs="Times New Roman"/>
          <w:sz w:val="26"/>
          <w:szCs w:val="26"/>
        </w:rPr>
        <w:t>городского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256860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</w:t>
      </w:r>
      <w:r w:rsidR="00336B2A">
        <w:rPr>
          <w:rFonts w:ascii="Times New Roman" w:hAnsi="Times New Roman" w:cs="Times New Roman"/>
          <w:sz w:val="26"/>
          <w:szCs w:val="26"/>
        </w:rPr>
        <w:t>от</w:t>
      </w:r>
      <w:r w:rsidR="00256860">
        <w:rPr>
          <w:rFonts w:ascii="Times New Roman" w:hAnsi="Times New Roman" w:cs="Times New Roman"/>
          <w:sz w:val="26"/>
          <w:szCs w:val="26"/>
        </w:rPr>
        <w:t xml:space="preserve"> 16</w:t>
      </w:r>
      <w:r>
        <w:rPr>
          <w:rFonts w:ascii="Times New Roman" w:hAnsi="Times New Roman" w:cs="Times New Roman"/>
          <w:sz w:val="26"/>
          <w:szCs w:val="26"/>
        </w:rPr>
        <w:t>.03.202</w:t>
      </w:r>
      <w:r w:rsidR="0025686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="0025686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-па.</w:t>
      </w:r>
    </w:p>
    <w:p w:rsidR="0087799C" w:rsidRPr="0087799C" w:rsidRDefault="0087799C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799C">
        <w:rPr>
          <w:rFonts w:ascii="Times New Roman" w:hAnsi="Times New Roman" w:cs="Times New Roman"/>
          <w:sz w:val="26"/>
          <w:szCs w:val="26"/>
        </w:rPr>
        <w:t xml:space="preserve">Противодействие терроризму и экстремизму и защита жизни граждан, проживающих на </w:t>
      </w:r>
      <w:proofErr w:type="gramStart"/>
      <w:r w:rsidRPr="0087799C">
        <w:rPr>
          <w:rFonts w:ascii="Times New Roman" w:hAnsi="Times New Roman" w:cs="Times New Roman"/>
          <w:sz w:val="26"/>
          <w:szCs w:val="26"/>
        </w:rPr>
        <w:t>территории  городского</w:t>
      </w:r>
      <w:proofErr w:type="gramEnd"/>
      <w:r w:rsidRPr="0087799C">
        <w:rPr>
          <w:rFonts w:ascii="Times New Roman" w:hAnsi="Times New Roman" w:cs="Times New Roman"/>
          <w:sz w:val="26"/>
          <w:szCs w:val="26"/>
        </w:rPr>
        <w:t xml:space="preserve"> поселение «Рабочий посёлок Многовершинный» от террористических, экстремистских актов и межнациональных конфликтов</w:t>
      </w:r>
    </w:p>
    <w:p w:rsidR="00E34E47" w:rsidRPr="00E34E47" w:rsidRDefault="00C81212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</w:t>
      </w:r>
      <w:r w:rsidR="00352188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рограммы являю</w:t>
      </w:r>
      <w:r w:rsidR="00E34E47" w:rsidRPr="00E34E47">
        <w:rPr>
          <w:rFonts w:ascii="Times New Roman" w:hAnsi="Times New Roman" w:cs="Times New Roman"/>
          <w:sz w:val="26"/>
          <w:szCs w:val="26"/>
        </w:rPr>
        <w:t>тся:</w:t>
      </w:r>
    </w:p>
    <w:p w:rsidR="0087799C" w:rsidRPr="0087799C" w:rsidRDefault="0087799C" w:rsidP="00877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7799C">
        <w:rPr>
          <w:rFonts w:ascii="Times New Roman CYR" w:eastAsia="Times New Roman" w:hAnsi="Times New Roman CYR" w:cs="Times New Roman CYR"/>
          <w:sz w:val="24"/>
          <w:szCs w:val="24"/>
        </w:rPr>
        <w:t>1. Случаи проявлений экстремизма и негативного отношения к лицам других национальностей и религиозных конфессий.</w:t>
      </w:r>
    </w:p>
    <w:p w:rsidR="0087799C" w:rsidRPr="0087799C" w:rsidRDefault="0087799C" w:rsidP="00877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7799C">
        <w:rPr>
          <w:rFonts w:ascii="Times New Roman CYR" w:eastAsia="Times New Roman" w:hAnsi="Times New Roman CYR" w:cs="Times New Roman CYR"/>
          <w:sz w:val="24"/>
          <w:szCs w:val="24"/>
        </w:rPr>
        <w:t>2. Информирование населения муниципального образования городского  поселение «Рабочий посёлок Многовершинный» по вопросам противодействия терроризму и экстремизму.</w:t>
      </w:r>
    </w:p>
    <w:p w:rsidR="0087799C" w:rsidRPr="0087799C" w:rsidRDefault="0087799C" w:rsidP="00877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7799C">
        <w:rPr>
          <w:rFonts w:ascii="Times New Roman CYR" w:eastAsia="Times New Roman" w:hAnsi="Times New Roman CYR" w:cs="Times New Roman CYR"/>
          <w:sz w:val="24"/>
          <w:szCs w:val="24"/>
        </w:rPr>
        <w:t>3. 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87799C" w:rsidRPr="0087799C" w:rsidRDefault="0087799C" w:rsidP="00877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7799C">
        <w:rPr>
          <w:rFonts w:ascii="Times New Roman CYR" w:eastAsia="Times New Roman" w:hAnsi="Times New Roman CYR" w:cs="Times New Roman CYR"/>
          <w:sz w:val="24"/>
          <w:szCs w:val="24"/>
        </w:rPr>
        <w:t>4. Пропаганда толерантного поведения к людям других национальностей и религиозных конфессий.</w:t>
      </w:r>
    </w:p>
    <w:p w:rsidR="0087799C" w:rsidRPr="0087799C" w:rsidRDefault="0087799C" w:rsidP="00877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7799C">
        <w:rPr>
          <w:rFonts w:ascii="Times New Roman CYR" w:eastAsia="Times New Roman" w:hAnsi="Times New Roman CYR" w:cs="Times New Roman CYR"/>
          <w:sz w:val="24"/>
          <w:szCs w:val="24"/>
        </w:rPr>
        <w:t>5. Проведение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</w:t>
      </w:r>
    </w:p>
    <w:p w:rsidR="0087799C" w:rsidRDefault="0087799C" w:rsidP="0087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799C">
        <w:rPr>
          <w:rFonts w:ascii="Times New Roman CYR" w:eastAsia="Times New Roman" w:hAnsi="Times New Roman CYR" w:cs="Times New Roman CYR"/>
          <w:sz w:val="24"/>
          <w:szCs w:val="24"/>
        </w:rPr>
        <w:t>6. Случаи наличия свастики и иных элементов экстремистской направленности в населенных пунктах поселения</w:t>
      </w:r>
      <w:r w:rsidRPr="00E34E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F80" w:rsidRPr="00F30F80" w:rsidRDefault="00E34E47" w:rsidP="0087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В ходе реализации муниципальной программы выполнены следующие мероприятия:</w:t>
      </w:r>
    </w:p>
    <w:p w:rsidR="00A1173B" w:rsidRDefault="00F30F80" w:rsidP="00F30F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F80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3CD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4D79C8">
        <w:rPr>
          <w:rFonts w:ascii="Times New Roman" w:hAnsi="Times New Roman" w:cs="Times New Roman"/>
          <w:sz w:val="26"/>
          <w:szCs w:val="26"/>
        </w:rPr>
        <w:t>Информирование населения по вопросам противодействия терроризму, предупреждение террористических актов</w:t>
      </w:r>
      <w:bookmarkStart w:id="0" w:name="_GoBack"/>
      <w:bookmarkEnd w:id="0"/>
      <w:r w:rsidR="00A1173B">
        <w:rPr>
          <w:rFonts w:ascii="Times New Roman" w:hAnsi="Times New Roman" w:cs="Times New Roman"/>
          <w:sz w:val="26"/>
          <w:szCs w:val="26"/>
        </w:rPr>
        <w:t>;</w:t>
      </w:r>
    </w:p>
    <w:p w:rsidR="00352188" w:rsidRDefault="00352188" w:rsidP="0035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188">
        <w:rPr>
          <w:rFonts w:ascii="Times New Roman" w:hAnsi="Times New Roman" w:cs="Times New Roman"/>
          <w:sz w:val="26"/>
          <w:szCs w:val="26"/>
        </w:rPr>
        <w:t>Исполнение финансовых средств на реализацию мероприятий программы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A1173B">
        <w:rPr>
          <w:rFonts w:ascii="Times New Roman" w:hAnsi="Times New Roman" w:cs="Times New Roman"/>
          <w:sz w:val="26"/>
          <w:szCs w:val="26"/>
        </w:rPr>
        <w:t>2</w:t>
      </w:r>
      <w:r w:rsidRPr="00352188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87799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EC2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188">
        <w:rPr>
          <w:rFonts w:ascii="Times New Roman" w:hAnsi="Times New Roman" w:cs="Times New Roman"/>
          <w:sz w:val="26"/>
          <w:szCs w:val="26"/>
        </w:rPr>
        <w:t xml:space="preserve">тыс. рублей. </w:t>
      </w:r>
    </w:p>
    <w:p w:rsidR="004A1087" w:rsidRPr="00E65954" w:rsidRDefault="004A1087" w:rsidP="004A1087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ИНФОРМАЦИЯ</w:t>
      </w:r>
    </w:p>
    <w:p w:rsidR="004A1087" w:rsidRPr="00E65954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расходах бюджета </w:t>
      </w:r>
      <w:r w:rsidR="00063CDE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поселения, в том числе за счет средств федерального, краевого и районного бюджетов,</w:t>
      </w:r>
    </w:p>
    <w:p w:rsidR="004A1087" w:rsidRPr="00E65954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средств бюджета </w:t>
      </w:r>
      <w:r w:rsidR="00063CDE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поселения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организаций за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</w:t>
      </w:r>
      <w:r w:rsidR="00EC2972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4A1087" w:rsidRPr="0087799C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87799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муниципальной программы</w:t>
      </w:r>
      <w:r w:rsidR="0087799C" w:rsidRPr="0087799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  <w:r w:rsidR="0087799C" w:rsidRPr="0087799C">
        <w:rPr>
          <w:rFonts w:ascii="Times New Roman" w:eastAsia="Times New Roman" w:hAnsi="Times New Roman" w:cs="Times New Roman"/>
          <w:sz w:val="26"/>
          <w:szCs w:val="26"/>
          <w:u w:val="single"/>
        </w:rPr>
        <w:t>"Комплексные меры в сфере противодействия терроризму, экстремизму и предупреждения межнациональных конфликтов в муниципальном образовании городское поселение «Рабочий посёлок Многовершинный» на 2022 - 2026 годы</w:t>
      </w:r>
      <w:r w:rsidR="0087799C" w:rsidRPr="0087799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  <w:r w:rsidR="004D605A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  <w:r w:rsidRPr="0087799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</w:p>
    <w:p w:rsidR="004A1087" w:rsidRPr="00063CDE" w:rsidRDefault="004A1087" w:rsidP="00063C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</w:t>
      </w:r>
      <w:r w:rsidR="00063CDE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нование муниципальной программы)</w:t>
      </w:r>
    </w:p>
    <w:p w:rsidR="004A1087" w:rsidRPr="00033A53" w:rsidRDefault="004A1087" w:rsidP="00063CD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02"/>
        <w:gridCol w:w="3654"/>
        <w:gridCol w:w="58"/>
        <w:gridCol w:w="5322"/>
        <w:gridCol w:w="102"/>
        <w:gridCol w:w="1375"/>
        <w:gridCol w:w="183"/>
        <w:gridCol w:w="1078"/>
        <w:gridCol w:w="55"/>
        <w:gridCol w:w="1926"/>
      </w:tblGrid>
      <w:tr w:rsidR="004A1087" w:rsidRPr="00033A53" w:rsidTr="00334670">
        <w:trPr>
          <w:trHeight w:val="328"/>
        </w:trPr>
        <w:tc>
          <w:tcPr>
            <w:tcW w:w="67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4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33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92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4A1087" w:rsidRPr="00033A53" w:rsidTr="00334670">
        <w:trPr>
          <w:trHeight w:val="145"/>
        </w:trPr>
        <w:tc>
          <w:tcPr>
            <w:tcW w:w="673" w:type="dxa"/>
            <w:gridSpan w:val="2"/>
            <w:vMerge/>
            <w:shd w:val="clear" w:color="auto" w:fill="auto"/>
            <w:vAlign w:val="center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  <w:vAlign w:val="center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926" w:type="dxa"/>
            <w:gridSpan w:val="2"/>
            <w:vMerge/>
            <w:shd w:val="clear" w:color="auto" w:fill="auto"/>
            <w:vAlign w:val="center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334670">
        <w:trPr>
          <w:trHeight w:val="273"/>
        </w:trPr>
        <w:tc>
          <w:tcPr>
            <w:tcW w:w="6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A1087" w:rsidRPr="00033A53" w:rsidTr="00334670">
        <w:trPr>
          <w:trHeight w:val="273"/>
        </w:trPr>
        <w:tc>
          <w:tcPr>
            <w:tcW w:w="673" w:type="dxa"/>
            <w:gridSpan w:val="2"/>
            <w:vMerge w:val="restart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0" w:type="dxa"/>
            <w:gridSpan w:val="2"/>
            <w:vMerge w:val="restart"/>
            <w:shd w:val="clear" w:color="auto" w:fill="auto"/>
          </w:tcPr>
          <w:p w:rsidR="004A1087" w:rsidRPr="00033A53" w:rsidRDefault="00D85F0F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F52">
              <w:t> размещение плакатов, брошюр, листовок по профилактике экстремизма и терроризма на территории поселения</w:t>
            </w:r>
          </w:p>
        </w:tc>
        <w:tc>
          <w:tcPr>
            <w:tcW w:w="5460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79" w:type="dxa"/>
            <w:shd w:val="clear" w:color="auto" w:fill="auto"/>
          </w:tcPr>
          <w:p w:rsidR="004A1087" w:rsidRPr="00033A53" w:rsidRDefault="00F86373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4A1087" w:rsidRPr="00033A53" w:rsidRDefault="00F86373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4A1087" w:rsidRPr="00033A53" w:rsidRDefault="00D85F0F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Исполнено без финансирования</w:t>
            </w:r>
          </w:p>
        </w:tc>
      </w:tr>
      <w:tr w:rsidR="004A1087" w:rsidRPr="00033A53" w:rsidTr="00334670">
        <w:trPr>
          <w:trHeight w:val="145"/>
        </w:trPr>
        <w:tc>
          <w:tcPr>
            <w:tcW w:w="673" w:type="dxa"/>
            <w:gridSpan w:val="2"/>
            <w:vMerge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334670">
        <w:trPr>
          <w:trHeight w:val="145"/>
        </w:trPr>
        <w:tc>
          <w:tcPr>
            <w:tcW w:w="673" w:type="dxa"/>
            <w:gridSpan w:val="2"/>
            <w:vMerge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79" w:type="dxa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334670">
        <w:trPr>
          <w:trHeight w:val="145"/>
        </w:trPr>
        <w:tc>
          <w:tcPr>
            <w:tcW w:w="673" w:type="dxa"/>
            <w:gridSpan w:val="2"/>
            <w:vMerge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79" w:type="dxa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334670">
        <w:trPr>
          <w:trHeight w:val="145"/>
        </w:trPr>
        <w:tc>
          <w:tcPr>
            <w:tcW w:w="673" w:type="dxa"/>
            <w:gridSpan w:val="2"/>
            <w:vMerge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</w:t>
            </w:r>
            <w:r w:rsidR="00063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379" w:type="dxa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334670">
        <w:trPr>
          <w:trHeight w:val="145"/>
        </w:trPr>
        <w:tc>
          <w:tcPr>
            <w:tcW w:w="6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334670">
        <w:trPr>
          <w:trHeight w:val="145"/>
        </w:trPr>
        <w:tc>
          <w:tcPr>
            <w:tcW w:w="673" w:type="dxa"/>
            <w:gridSpan w:val="2"/>
            <w:vMerge w:val="restart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20" w:type="dxa"/>
            <w:gridSpan w:val="2"/>
            <w:vMerge w:val="restart"/>
            <w:shd w:val="clear" w:color="auto" w:fill="auto"/>
          </w:tcPr>
          <w:p w:rsidR="00D85F0F" w:rsidRPr="00D85F0F" w:rsidRDefault="00D85F0F" w:rsidP="0033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5F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овиях возникновения ЧС</w:t>
            </w:r>
            <w:r w:rsidRPr="00D85F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 на официальном сайте администрации в сети Интернет;</w:t>
            </w:r>
          </w:p>
          <w:p w:rsidR="004A1087" w:rsidRPr="002A47A1" w:rsidRDefault="00D85F0F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5F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Изготовление печатных памяток по тематике противодействия экстремизму и терроризму</w:t>
            </w:r>
          </w:p>
        </w:tc>
        <w:tc>
          <w:tcPr>
            <w:tcW w:w="5460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79" w:type="dxa"/>
            <w:shd w:val="clear" w:color="auto" w:fill="auto"/>
          </w:tcPr>
          <w:p w:rsidR="004A1087" w:rsidRPr="00B11D24" w:rsidRDefault="0087799C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4A1087" w:rsidRPr="00B11D24" w:rsidRDefault="0087799C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4A1087" w:rsidRPr="00B11D24" w:rsidRDefault="00D85F0F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Исполнено без финансирования</w:t>
            </w:r>
          </w:p>
        </w:tc>
      </w:tr>
      <w:tr w:rsidR="004A1087" w:rsidRPr="00033A53" w:rsidTr="00334670">
        <w:trPr>
          <w:trHeight w:val="145"/>
        </w:trPr>
        <w:tc>
          <w:tcPr>
            <w:tcW w:w="673" w:type="dxa"/>
            <w:gridSpan w:val="2"/>
            <w:vMerge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4A1087" w:rsidRPr="002A47A1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</w:tcPr>
          <w:p w:rsidR="004A1087" w:rsidRPr="00B11D24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4A1087" w:rsidRPr="00B11D24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4A1087" w:rsidRPr="00B11D24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334670">
        <w:trPr>
          <w:trHeight w:val="145"/>
        </w:trPr>
        <w:tc>
          <w:tcPr>
            <w:tcW w:w="673" w:type="dxa"/>
            <w:gridSpan w:val="2"/>
            <w:vMerge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4A1087" w:rsidRPr="002A47A1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79" w:type="dxa"/>
            <w:shd w:val="clear" w:color="auto" w:fill="auto"/>
          </w:tcPr>
          <w:p w:rsidR="004A1087" w:rsidRPr="00B11D24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4A1087" w:rsidRPr="00B11D24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4A1087" w:rsidRPr="00B11D24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334670">
        <w:trPr>
          <w:trHeight w:val="145"/>
        </w:trPr>
        <w:tc>
          <w:tcPr>
            <w:tcW w:w="673" w:type="dxa"/>
            <w:gridSpan w:val="2"/>
            <w:vMerge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4A1087" w:rsidRPr="002A47A1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79" w:type="dxa"/>
            <w:shd w:val="clear" w:color="auto" w:fill="auto"/>
          </w:tcPr>
          <w:p w:rsidR="004A1087" w:rsidRPr="00B11D24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4A1087" w:rsidRPr="00B11D24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4A1087" w:rsidRPr="00B11D24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931" w:rsidRPr="00033A53" w:rsidTr="00334670">
        <w:trPr>
          <w:trHeight w:val="145"/>
        </w:trPr>
        <w:tc>
          <w:tcPr>
            <w:tcW w:w="673" w:type="dxa"/>
            <w:gridSpan w:val="2"/>
            <w:vMerge/>
            <w:shd w:val="clear" w:color="auto" w:fill="auto"/>
          </w:tcPr>
          <w:p w:rsidR="00CE6931" w:rsidRPr="00033A53" w:rsidRDefault="00CE6931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CE6931" w:rsidRPr="002A47A1" w:rsidRDefault="00CE6931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:rsidR="00CE6931" w:rsidRPr="00033A53" w:rsidRDefault="00CE6931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</w:t>
            </w:r>
            <w:r w:rsidR="00063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379" w:type="dxa"/>
            <w:shd w:val="clear" w:color="auto" w:fill="auto"/>
          </w:tcPr>
          <w:p w:rsidR="00CE6931" w:rsidRPr="00B11D24" w:rsidRDefault="005B2F94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CE6931" w:rsidRPr="00B11D24" w:rsidRDefault="005B2F94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CE6931" w:rsidRPr="00B11D24" w:rsidRDefault="00CE6931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334670">
        <w:trPr>
          <w:trHeight w:val="145"/>
        </w:trPr>
        <w:tc>
          <w:tcPr>
            <w:tcW w:w="673" w:type="dxa"/>
            <w:gridSpan w:val="2"/>
            <w:vMerge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4A1087" w:rsidRPr="002A47A1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79" w:type="dxa"/>
            <w:shd w:val="clear" w:color="auto" w:fill="auto"/>
          </w:tcPr>
          <w:p w:rsidR="004A1087" w:rsidRPr="00B11D24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4A1087" w:rsidRPr="00B11D24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4A1087" w:rsidRPr="00B11D24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334670">
        <w:trPr>
          <w:trHeight w:val="145"/>
        </w:trPr>
        <w:tc>
          <w:tcPr>
            <w:tcW w:w="673" w:type="dxa"/>
            <w:gridSpan w:val="2"/>
            <w:vMerge w:val="restart"/>
            <w:shd w:val="clear" w:color="auto" w:fill="auto"/>
          </w:tcPr>
          <w:p w:rsidR="004A1087" w:rsidRPr="00033A53" w:rsidRDefault="00334670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20" w:type="dxa"/>
            <w:gridSpan w:val="2"/>
            <w:vMerge w:val="restart"/>
            <w:shd w:val="clear" w:color="auto" w:fill="auto"/>
          </w:tcPr>
          <w:p w:rsidR="004A1087" w:rsidRPr="002A47A1" w:rsidRDefault="00334670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F52">
              <w:t>Проведение тематических мероприятий для детей и молодёжи</w:t>
            </w:r>
          </w:p>
        </w:tc>
        <w:tc>
          <w:tcPr>
            <w:tcW w:w="5460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79" w:type="dxa"/>
            <w:shd w:val="clear" w:color="auto" w:fill="auto"/>
          </w:tcPr>
          <w:p w:rsidR="004A1087" w:rsidRPr="00B11D24" w:rsidRDefault="00334670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4A1087" w:rsidRPr="00B11D24" w:rsidRDefault="00334670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4A1087" w:rsidRPr="00B11D24" w:rsidRDefault="00D85F0F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Исполнено без финансирования</w:t>
            </w:r>
            <w:r w:rsidR="004E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A1087" w:rsidRPr="00033A53" w:rsidTr="00334670">
        <w:trPr>
          <w:trHeight w:val="145"/>
        </w:trPr>
        <w:tc>
          <w:tcPr>
            <w:tcW w:w="673" w:type="dxa"/>
            <w:gridSpan w:val="2"/>
            <w:vMerge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334670">
        <w:trPr>
          <w:trHeight w:val="145"/>
        </w:trPr>
        <w:tc>
          <w:tcPr>
            <w:tcW w:w="673" w:type="dxa"/>
            <w:gridSpan w:val="2"/>
            <w:vMerge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79" w:type="dxa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334670">
        <w:trPr>
          <w:trHeight w:val="145"/>
        </w:trPr>
        <w:tc>
          <w:tcPr>
            <w:tcW w:w="673" w:type="dxa"/>
            <w:gridSpan w:val="2"/>
            <w:vMerge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79" w:type="dxa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334670">
        <w:trPr>
          <w:trHeight w:val="145"/>
        </w:trPr>
        <w:tc>
          <w:tcPr>
            <w:tcW w:w="673" w:type="dxa"/>
            <w:gridSpan w:val="2"/>
            <w:vMerge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</w:t>
            </w:r>
            <w:r w:rsidR="00063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379" w:type="dxa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4A1087" w:rsidRPr="00033A53" w:rsidRDefault="004A1087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4670" w:rsidTr="00334670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70" w:type="dxa"/>
            <w:vMerge w:val="restart"/>
          </w:tcPr>
          <w:p w:rsidR="00334670" w:rsidRPr="00334670" w:rsidRDefault="00334670" w:rsidP="00334670">
            <w:r>
              <w:lastRenderedPageBreak/>
              <w:t>4.</w:t>
            </w:r>
          </w:p>
        </w:tc>
        <w:tc>
          <w:tcPr>
            <w:tcW w:w="3765" w:type="dxa"/>
            <w:gridSpan w:val="2"/>
            <w:vMerge w:val="restart"/>
          </w:tcPr>
          <w:p w:rsidR="00334670" w:rsidRDefault="00334670" w:rsidP="00334670">
            <w:pPr>
              <w:rPr>
                <w:sz w:val="28"/>
                <w:szCs w:val="28"/>
              </w:rPr>
            </w:pPr>
            <w:r w:rsidRPr="001F0F52"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5415" w:type="dxa"/>
            <w:gridSpan w:val="2"/>
          </w:tcPr>
          <w:p w:rsidR="00334670" w:rsidRPr="00033A53" w:rsidRDefault="00334670" w:rsidP="00AA08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665" w:type="dxa"/>
            <w:gridSpan w:val="3"/>
          </w:tcPr>
          <w:p w:rsidR="00334670" w:rsidRPr="00033A53" w:rsidRDefault="00334670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40" w:type="dxa"/>
            <w:gridSpan w:val="2"/>
          </w:tcPr>
          <w:p w:rsidR="00334670" w:rsidRPr="00033A53" w:rsidRDefault="00334670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0" w:type="dxa"/>
          </w:tcPr>
          <w:p w:rsidR="00334670" w:rsidRPr="00033A53" w:rsidRDefault="00334670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Исполнено без финансирования</w:t>
            </w:r>
          </w:p>
        </w:tc>
      </w:tr>
      <w:tr w:rsidR="00334670" w:rsidTr="0033467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70" w:type="dxa"/>
            <w:vMerge/>
          </w:tcPr>
          <w:p w:rsidR="00334670" w:rsidRDefault="00334670" w:rsidP="00334670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  <w:gridSpan w:val="2"/>
            <w:vMerge/>
          </w:tcPr>
          <w:p w:rsidR="00334670" w:rsidRDefault="00334670" w:rsidP="00334670">
            <w:pPr>
              <w:rPr>
                <w:sz w:val="28"/>
                <w:szCs w:val="28"/>
              </w:rPr>
            </w:pPr>
          </w:p>
        </w:tc>
        <w:tc>
          <w:tcPr>
            <w:tcW w:w="5415" w:type="dxa"/>
            <w:gridSpan w:val="2"/>
          </w:tcPr>
          <w:p w:rsidR="00334670" w:rsidRPr="00033A53" w:rsidRDefault="00334670" w:rsidP="00AA08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665" w:type="dxa"/>
            <w:gridSpan w:val="3"/>
          </w:tcPr>
          <w:p w:rsidR="00334670" w:rsidRPr="00033A53" w:rsidRDefault="00334670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2"/>
          </w:tcPr>
          <w:p w:rsidR="00334670" w:rsidRPr="00033A53" w:rsidRDefault="00334670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</w:tcPr>
          <w:p w:rsidR="00334670" w:rsidRPr="00033A53" w:rsidRDefault="00334670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4670" w:rsidTr="0033467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  <w:vMerge/>
          </w:tcPr>
          <w:p w:rsidR="00334670" w:rsidRDefault="00334670" w:rsidP="00334670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  <w:gridSpan w:val="2"/>
            <w:vMerge/>
          </w:tcPr>
          <w:p w:rsidR="00334670" w:rsidRDefault="00334670" w:rsidP="00334670">
            <w:pPr>
              <w:rPr>
                <w:sz w:val="28"/>
                <w:szCs w:val="28"/>
              </w:rPr>
            </w:pPr>
          </w:p>
        </w:tc>
        <w:tc>
          <w:tcPr>
            <w:tcW w:w="5415" w:type="dxa"/>
            <w:gridSpan w:val="2"/>
          </w:tcPr>
          <w:p w:rsidR="00334670" w:rsidRPr="00033A53" w:rsidRDefault="00334670" w:rsidP="00AA08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665" w:type="dxa"/>
            <w:gridSpan w:val="3"/>
          </w:tcPr>
          <w:p w:rsidR="00334670" w:rsidRPr="00033A53" w:rsidRDefault="00334670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2"/>
          </w:tcPr>
          <w:p w:rsidR="00334670" w:rsidRPr="00033A53" w:rsidRDefault="00334670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</w:tcPr>
          <w:p w:rsidR="00334670" w:rsidRPr="00033A53" w:rsidRDefault="00334670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4670" w:rsidTr="00334670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70" w:type="dxa"/>
            <w:vMerge/>
          </w:tcPr>
          <w:p w:rsidR="00334670" w:rsidRDefault="00334670" w:rsidP="00334670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  <w:gridSpan w:val="2"/>
            <w:vMerge/>
          </w:tcPr>
          <w:p w:rsidR="00334670" w:rsidRDefault="00334670" w:rsidP="00334670">
            <w:pPr>
              <w:rPr>
                <w:sz w:val="28"/>
                <w:szCs w:val="28"/>
              </w:rPr>
            </w:pPr>
          </w:p>
        </w:tc>
        <w:tc>
          <w:tcPr>
            <w:tcW w:w="5415" w:type="dxa"/>
            <w:gridSpan w:val="2"/>
          </w:tcPr>
          <w:p w:rsidR="00334670" w:rsidRPr="00033A53" w:rsidRDefault="00334670" w:rsidP="00AA08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665" w:type="dxa"/>
            <w:gridSpan w:val="3"/>
          </w:tcPr>
          <w:p w:rsidR="00334670" w:rsidRPr="00033A53" w:rsidRDefault="00334670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2"/>
          </w:tcPr>
          <w:p w:rsidR="00334670" w:rsidRPr="00033A53" w:rsidRDefault="00334670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</w:tcPr>
          <w:p w:rsidR="00334670" w:rsidRPr="00033A53" w:rsidRDefault="00334670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4670" w:rsidTr="0033467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70" w:type="dxa"/>
            <w:vMerge/>
          </w:tcPr>
          <w:p w:rsidR="00334670" w:rsidRDefault="00334670" w:rsidP="00334670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  <w:gridSpan w:val="2"/>
            <w:vMerge/>
          </w:tcPr>
          <w:p w:rsidR="00334670" w:rsidRDefault="00334670" w:rsidP="00334670">
            <w:pPr>
              <w:rPr>
                <w:sz w:val="28"/>
                <w:szCs w:val="28"/>
              </w:rPr>
            </w:pPr>
          </w:p>
        </w:tc>
        <w:tc>
          <w:tcPr>
            <w:tcW w:w="5415" w:type="dxa"/>
            <w:gridSpan w:val="2"/>
          </w:tcPr>
          <w:p w:rsidR="00334670" w:rsidRPr="00033A53" w:rsidRDefault="00334670" w:rsidP="00AA08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665" w:type="dxa"/>
            <w:gridSpan w:val="3"/>
          </w:tcPr>
          <w:p w:rsidR="00334670" w:rsidRPr="00033A53" w:rsidRDefault="00334670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2"/>
          </w:tcPr>
          <w:p w:rsidR="00334670" w:rsidRPr="00033A53" w:rsidRDefault="00334670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</w:tcPr>
          <w:p w:rsidR="00334670" w:rsidRPr="00033A53" w:rsidRDefault="00334670" w:rsidP="00334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367AE" w:rsidRDefault="009367AE" w:rsidP="00063CDE">
      <w:pPr>
        <w:rPr>
          <w:sz w:val="28"/>
          <w:szCs w:val="28"/>
        </w:rPr>
      </w:pPr>
    </w:p>
    <w:p w:rsidR="001825A7" w:rsidRPr="00F42711" w:rsidRDefault="001825A7" w:rsidP="00E34E47">
      <w:pPr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63CDE"/>
    <w:rsid w:val="000B0E26"/>
    <w:rsid w:val="00110B8A"/>
    <w:rsid w:val="00142B8A"/>
    <w:rsid w:val="001825A7"/>
    <w:rsid w:val="00214C21"/>
    <w:rsid w:val="00245883"/>
    <w:rsid w:val="00256860"/>
    <w:rsid w:val="00305425"/>
    <w:rsid w:val="00334670"/>
    <w:rsid w:val="00336B2A"/>
    <w:rsid w:val="00352188"/>
    <w:rsid w:val="00473171"/>
    <w:rsid w:val="00497816"/>
    <w:rsid w:val="004A1087"/>
    <w:rsid w:val="004D605A"/>
    <w:rsid w:val="004D79C8"/>
    <w:rsid w:val="004E01B7"/>
    <w:rsid w:val="005530A9"/>
    <w:rsid w:val="00575119"/>
    <w:rsid w:val="005B1A7A"/>
    <w:rsid w:val="005B2F94"/>
    <w:rsid w:val="005B401F"/>
    <w:rsid w:val="006233A0"/>
    <w:rsid w:val="00630BB7"/>
    <w:rsid w:val="0063522F"/>
    <w:rsid w:val="0087799C"/>
    <w:rsid w:val="00892BBA"/>
    <w:rsid w:val="008C2525"/>
    <w:rsid w:val="009367AE"/>
    <w:rsid w:val="009A6415"/>
    <w:rsid w:val="009B23E9"/>
    <w:rsid w:val="00A1173B"/>
    <w:rsid w:val="00B22E5C"/>
    <w:rsid w:val="00B36027"/>
    <w:rsid w:val="00B7618E"/>
    <w:rsid w:val="00C25209"/>
    <w:rsid w:val="00C526F5"/>
    <w:rsid w:val="00C81212"/>
    <w:rsid w:val="00CA08D1"/>
    <w:rsid w:val="00CA747F"/>
    <w:rsid w:val="00CE6931"/>
    <w:rsid w:val="00D2299E"/>
    <w:rsid w:val="00D37D9B"/>
    <w:rsid w:val="00D56879"/>
    <w:rsid w:val="00D85F0F"/>
    <w:rsid w:val="00E33B03"/>
    <w:rsid w:val="00E34E47"/>
    <w:rsid w:val="00EC2972"/>
    <w:rsid w:val="00ED67AC"/>
    <w:rsid w:val="00F01CE7"/>
    <w:rsid w:val="00F30F80"/>
    <w:rsid w:val="00F42711"/>
    <w:rsid w:val="00F8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BBEC4-51D6-4CAA-AF94-8A56B9AC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12CF-B491-4D15-8A25-478B6DB1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Lenovo</cp:lastModifiedBy>
  <cp:revision>13</cp:revision>
  <cp:lastPrinted>2023-05-02T06:57:00Z</cp:lastPrinted>
  <dcterms:created xsi:type="dcterms:W3CDTF">2023-05-01T23:31:00Z</dcterms:created>
  <dcterms:modified xsi:type="dcterms:W3CDTF">2023-05-04T02:18:00Z</dcterms:modified>
</cp:coreProperties>
</file>